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A3" w:rsidRPr="002E1914" w:rsidRDefault="00C83ECD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-41275</wp:posOffset>
            </wp:positionV>
            <wp:extent cx="1905000" cy="1394460"/>
            <wp:effectExtent l="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A3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7F27A3" w:rsidRDefault="007F27A3" w:rsidP="006151AB">
      <w:pPr>
        <w:rPr>
          <w:b/>
          <w:sz w:val="48"/>
          <w:szCs w:val="48"/>
        </w:rPr>
      </w:pPr>
    </w:p>
    <w:p w:rsidR="007F27A3" w:rsidRPr="002E1914" w:rsidRDefault="007F27A3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7F27A3" w:rsidRPr="002E1914" w:rsidRDefault="007F27A3" w:rsidP="006151AB">
      <w:pPr>
        <w:rPr>
          <w:rFonts w:ascii="Times New Roman" w:hAnsi="Times New Roman"/>
          <w:sz w:val="56"/>
          <w:szCs w:val="56"/>
        </w:rPr>
      </w:pPr>
      <w:r w:rsidRPr="00177C9C">
        <w:rPr>
          <w:rFonts w:ascii="Times New Roman" w:hAnsi="Times New Roman"/>
          <w:b/>
          <w:color w:val="2C8DE6"/>
          <w:sz w:val="44"/>
          <w:szCs w:val="44"/>
          <w:lang w:val="en-US"/>
        </w:rPr>
        <w:t>R</w:t>
      </w:r>
      <w:r w:rsidRPr="00177C9C">
        <w:rPr>
          <w:rFonts w:ascii="Times New Roman" w:hAnsi="Times New Roman"/>
          <w:b/>
          <w:color w:val="2C8DE6"/>
          <w:sz w:val="44"/>
          <w:szCs w:val="44"/>
        </w:rPr>
        <w:t>60 Геодезия (</w:t>
      </w:r>
      <w:r w:rsidRPr="00177C9C">
        <w:rPr>
          <w:rFonts w:ascii="Times New Roman" w:hAnsi="Times New Roman"/>
          <w:b/>
          <w:color w:val="2C8DE6"/>
          <w:sz w:val="44"/>
          <w:szCs w:val="44"/>
          <w:lang w:val="en-US"/>
        </w:rPr>
        <w:t>R</w:t>
      </w:r>
      <w:r w:rsidRPr="00177C9C">
        <w:rPr>
          <w:rFonts w:ascii="Times New Roman" w:hAnsi="Times New Roman"/>
          <w:b/>
          <w:color w:val="2C8DE6"/>
          <w:sz w:val="44"/>
          <w:szCs w:val="44"/>
        </w:rPr>
        <w:t xml:space="preserve">60 </w:t>
      </w:r>
      <w:r w:rsidRPr="00177C9C">
        <w:rPr>
          <w:rFonts w:ascii="Times New Roman" w:hAnsi="Times New Roman"/>
          <w:b/>
          <w:color w:val="2C8DE6"/>
          <w:sz w:val="44"/>
          <w:szCs w:val="44"/>
          <w:lang w:val="en-US"/>
        </w:rPr>
        <w:t>Surveying</w:t>
      </w:r>
      <w:r w:rsidRPr="00177C9C">
        <w:rPr>
          <w:rFonts w:ascii="Times New Roman" w:hAnsi="Times New Roman"/>
          <w:b/>
          <w:color w:val="2C8DE6"/>
          <w:sz w:val="44"/>
          <w:szCs w:val="44"/>
        </w:rPr>
        <w:t>)</w:t>
      </w:r>
    </w:p>
    <w:p w:rsidR="007F27A3" w:rsidRPr="002E1914" w:rsidRDefault="007F27A3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7F27A3" w:rsidRPr="002E1914" w:rsidRDefault="00C83ECD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0" t="0" r="5715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7A3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7F27A3" w:rsidRPr="002E1914" w:rsidRDefault="007F27A3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7F27A3" w:rsidRPr="002E1914" w:rsidRDefault="007F27A3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7F27A3" w:rsidRPr="002E1914" w:rsidRDefault="007F27A3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7F27A3" w:rsidRPr="002E1914" w:rsidRDefault="007F27A3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7F27A3" w:rsidRPr="002E1914" w:rsidRDefault="007F27A3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7F27A3" w:rsidRPr="00C614AD" w:rsidRDefault="007F27A3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C614AD">
        <w:rPr>
          <w:rFonts w:ascii="Times New Roman" w:hAnsi="Times New Roman"/>
          <w:noProof/>
          <w:color w:val="000000"/>
          <w:sz w:val="28"/>
          <w:szCs w:val="28"/>
        </w:rPr>
        <w:t xml:space="preserve">Количество часов на выполнение задания: </w:t>
      </w:r>
      <w:r w:rsidRPr="00C614AD">
        <w:rPr>
          <w:rFonts w:ascii="Times New Roman" w:hAnsi="Times New Roman"/>
          <w:noProof/>
          <w:sz w:val="28"/>
          <w:szCs w:val="28"/>
        </w:rPr>
        <w:t xml:space="preserve">8 часов </w:t>
      </w:r>
    </w:p>
    <w:p w:rsidR="007F27A3" w:rsidRPr="00874E1A" w:rsidRDefault="007F27A3" w:rsidP="006151AB">
      <w:pPr>
        <w:pStyle w:val="Docsubtitle2"/>
        <w:rPr>
          <w:lang w:val="ru-RU" w:eastAsia="ko-KR"/>
        </w:rPr>
      </w:pPr>
    </w:p>
    <w:p w:rsidR="007F27A3" w:rsidRDefault="007F27A3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7F27A3" w:rsidRPr="00204718" w:rsidRDefault="007F27A3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7F27A3" w:rsidRDefault="007F27A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F27A3" w:rsidRPr="009621C1" w:rsidRDefault="007F27A3" w:rsidP="009621C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621C1">
        <w:rPr>
          <w:rFonts w:ascii="Times New Roman" w:hAnsi="Times New Roman"/>
          <w:sz w:val="28"/>
          <w:szCs w:val="28"/>
        </w:rPr>
        <w:t>Групповое участие. Команда состоит из двух конкурсантов. Возраст конкурсантов должен быть более 14 лет и не должен превышать 16 лет в год проведения Чемпионата.</w:t>
      </w:r>
    </w:p>
    <w:p w:rsidR="007F27A3" w:rsidRPr="001C460E" w:rsidRDefault="007F27A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7F27A3" w:rsidRPr="009428CB" w:rsidRDefault="007F27A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7F27A3" w:rsidRDefault="007F27A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7F27A3" w:rsidRPr="000B5A7D" w:rsidRDefault="007F27A3" w:rsidP="000B5A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379539625"/>
      <w:r w:rsidRPr="000B5A7D">
        <w:rPr>
          <w:rFonts w:ascii="Times New Roman" w:hAnsi="Times New Roman"/>
          <w:sz w:val="28"/>
          <w:szCs w:val="28"/>
        </w:rPr>
        <w:t>Содержанием конкурсного задания являет выполнение проекта вертикальной планировки. Выполнение практических заданий должно соответствовать требованиям, обозначенным ниже.</w:t>
      </w:r>
    </w:p>
    <w:p w:rsidR="007F27A3" w:rsidRDefault="007F27A3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7F27A3" w:rsidRPr="00204718" w:rsidRDefault="007F27A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3. </w:t>
      </w:r>
      <w:r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7F27A3" w:rsidRDefault="007F27A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7F27A3" w:rsidRDefault="007F27A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7F27A3" w:rsidRDefault="007F27A3" w:rsidP="00F676CA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5619"/>
        <w:gridCol w:w="2086"/>
        <w:gridCol w:w="1883"/>
      </w:tblGrid>
      <w:tr w:rsidR="007F27A3" w:rsidRPr="00797F95" w:rsidTr="00F50DCE">
        <w:tc>
          <w:tcPr>
            <w:tcW w:w="585" w:type="dxa"/>
            <w:vAlign w:val="center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619" w:type="dxa"/>
            <w:vAlign w:val="center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Рабочее время</w:t>
            </w:r>
          </w:p>
        </w:tc>
        <w:tc>
          <w:tcPr>
            <w:tcW w:w="1883" w:type="dxa"/>
            <w:vAlign w:val="center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7F27A3" w:rsidRPr="00797F95" w:rsidTr="00F50DCE">
        <w:tc>
          <w:tcPr>
            <w:tcW w:w="585" w:type="dxa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19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Модуль «А»: Геодезические работы при проектировании</w:t>
            </w:r>
          </w:p>
        </w:tc>
        <w:tc>
          <w:tcPr>
            <w:tcW w:w="2086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С1 09.00-10.00</w:t>
            </w:r>
          </w:p>
        </w:tc>
        <w:tc>
          <w:tcPr>
            <w:tcW w:w="1883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час 30 мин</w:t>
            </w:r>
          </w:p>
        </w:tc>
      </w:tr>
      <w:tr w:rsidR="007F27A3" w:rsidRPr="00797F95" w:rsidTr="00F50DCE">
        <w:tc>
          <w:tcPr>
            <w:tcW w:w="585" w:type="dxa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9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Модуль «B»: Геодезические работы при разбивке площадки в натуре. Нивелирование поверхности по квадратам</w:t>
            </w:r>
          </w:p>
        </w:tc>
        <w:tc>
          <w:tcPr>
            <w:tcW w:w="2086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С2 09.00-12.00</w:t>
            </w:r>
          </w:p>
        </w:tc>
        <w:tc>
          <w:tcPr>
            <w:tcW w:w="1883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часа</w:t>
            </w:r>
          </w:p>
        </w:tc>
      </w:tr>
      <w:tr w:rsidR="007F27A3" w:rsidRPr="00797F95" w:rsidTr="00F50DCE">
        <w:tc>
          <w:tcPr>
            <w:tcW w:w="585" w:type="dxa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19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Модуль «C»: Вычисление объема склада щебня</w:t>
            </w:r>
          </w:p>
        </w:tc>
        <w:tc>
          <w:tcPr>
            <w:tcW w:w="2086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С1 14.00-15.00</w:t>
            </w:r>
          </w:p>
        </w:tc>
        <w:tc>
          <w:tcPr>
            <w:tcW w:w="1883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час 30 мин</w:t>
            </w:r>
          </w:p>
        </w:tc>
      </w:tr>
      <w:tr w:rsidR="007F27A3" w:rsidRPr="00797F95" w:rsidTr="00F50DCE">
        <w:tc>
          <w:tcPr>
            <w:tcW w:w="585" w:type="dxa"/>
          </w:tcPr>
          <w:p w:rsidR="007F27A3" w:rsidRPr="00F50DCE" w:rsidRDefault="007F27A3" w:rsidP="00F50DCE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19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Модуль «D»: Составление картограммы земляных работ</w:t>
            </w:r>
          </w:p>
        </w:tc>
        <w:tc>
          <w:tcPr>
            <w:tcW w:w="2086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sz w:val="28"/>
                <w:szCs w:val="28"/>
                <w:lang w:eastAsia="en-US"/>
              </w:rPr>
              <w:t>С3 09.00-12.00</w:t>
            </w:r>
          </w:p>
        </w:tc>
        <w:tc>
          <w:tcPr>
            <w:tcW w:w="1883" w:type="dxa"/>
            <w:vAlign w:val="center"/>
          </w:tcPr>
          <w:p w:rsidR="007F27A3" w:rsidRPr="00F50DCE" w:rsidRDefault="007F27A3" w:rsidP="00F50DCE">
            <w:pPr>
              <w:spacing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 часа</w:t>
            </w:r>
          </w:p>
        </w:tc>
      </w:tr>
    </w:tbl>
    <w:p w:rsidR="007F27A3" w:rsidRPr="007816A9" w:rsidRDefault="007F27A3" w:rsidP="007816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27A3" w:rsidRDefault="007F27A3" w:rsidP="001B1F37">
      <w:pPr>
        <w:spacing w:after="160" w:line="259" w:lineRule="auto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МОДУЛЬ «А»: ГЕОДЕЗИЧЕСКИЕ РАБОТЫ ПРИ ПРОЕКТИРОВАНИИ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Произвести проектирование сетки квадратов (2x2), со ст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оронами квадратов на местности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noProof/>
            <w:color w:val="000000"/>
            <w:sz w:val="28"/>
            <w:szCs w:val="28"/>
          </w:rPr>
          <w:t>7</w:t>
        </w:r>
        <w:r w:rsidRPr="00354EF0">
          <w:rPr>
            <w:rFonts w:ascii="Times New Roman" w:hAnsi="Times New Roman"/>
            <w:noProof/>
            <w:color w:val="000000"/>
            <w:sz w:val="28"/>
            <w:szCs w:val="28"/>
          </w:rPr>
          <w:t xml:space="preserve"> м</w:t>
        </w:r>
      </w:smartTag>
      <w:r w:rsidRPr="00354EF0">
        <w:rPr>
          <w:rFonts w:ascii="Times New Roman" w:hAnsi="Times New Roman"/>
          <w:noProof/>
          <w:color w:val="000000"/>
          <w:sz w:val="28"/>
          <w:szCs w:val="28"/>
        </w:rPr>
        <w:t>.  на топографическом плане</w:t>
      </w:r>
      <w:r w:rsidR="00944663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354EF0">
        <w:rPr>
          <w:rFonts w:ascii="Times New Roman" w:hAnsi="Times New Roman"/>
          <w:noProof/>
          <w:color w:val="000000"/>
          <w:sz w:val="28"/>
          <w:szCs w:val="28"/>
        </w:rPr>
        <w:t xml:space="preserve">привязанного к системе координат в офисном программном обеспечении (AutoCAD). 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Дирекционный угол линии 7-1 сетки квадратов в ПО AutoCAD до</w:t>
      </w:r>
      <w:r>
        <w:rPr>
          <w:rFonts w:ascii="Times New Roman" w:hAnsi="Times New Roman"/>
          <w:noProof/>
          <w:color w:val="000000"/>
          <w:sz w:val="28"/>
          <w:szCs w:val="28"/>
        </w:rPr>
        <w:t>лжен составлять 3°23′12</w:t>
      </w:r>
      <w:r w:rsidRPr="00354EF0">
        <w:rPr>
          <w:rFonts w:ascii="Times New Roman" w:hAnsi="Times New Roman"/>
          <w:noProof/>
          <w:color w:val="000000"/>
          <w:sz w:val="28"/>
          <w:szCs w:val="28"/>
        </w:rPr>
        <w:t>″.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 xml:space="preserve">Толщина линий сетки должна составлять </w:t>
      </w:r>
      <w:smartTag w:uri="urn:schemas-microsoft-com:office:smarttags" w:element="metricconverter">
        <w:smartTagPr>
          <w:attr w:name="ProductID" w:val="0,15 мм"/>
        </w:smartTagPr>
        <w:r w:rsidRPr="00354EF0">
          <w:rPr>
            <w:rFonts w:ascii="Times New Roman" w:hAnsi="Times New Roman"/>
            <w:noProof/>
            <w:color w:val="000000"/>
            <w:sz w:val="28"/>
            <w:szCs w:val="28"/>
          </w:rPr>
          <w:t>0,15 мм</w:t>
        </w:r>
      </w:smartTag>
      <w:r w:rsidRPr="00354EF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Цвет линий сетки должен быть красным.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Тип шрифта подписей – «Arial».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 xml:space="preserve">Высота шрифта – </w:t>
      </w:r>
      <w:smartTag w:uri="urn:schemas-microsoft-com:office:smarttags" w:element="metricconverter">
        <w:smartTagPr>
          <w:attr w:name="ProductID" w:val="3 мм"/>
        </w:smartTagPr>
        <w:r w:rsidRPr="00354EF0">
          <w:rPr>
            <w:rFonts w:ascii="Times New Roman" w:hAnsi="Times New Roman"/>
            <w:noProof/>
            <w:color w:val="000000"/>
            <w:sz w:val="28"/>
            <w:szCs w:val="28"/>
          </w:rPr>
          <w:t>3 мм</w:t>
        </w:r>
      </w:smartTag>
      <w:r w:rsidRPr="00354EF0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7F27A3" w:rsidRPr="00354EF0" w:rsidRDefault="007F27A3" w:rsidP="004F252D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Проектирование произвести в пределах заданного участка.</w:t>
      </w:r>
    </w:p>
    <w:p w:rsidR="007F27A3" w:rsidRPr="00354EF0" w:rsidRDefault="007F27A3" w:rsidP="004065CB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4EF0">
        <w:rPr>
          <w:rFonts w:ascii="Times New Roman" w:hAnsi="Times New Roman"/>
          <w:noProof/>
          <w:color w:val="000000"/>
          <w:sz w:val="28"/>
          <w:szCs w:val="28"/>
        </w:rPr>
        <w:t>Каждую вершину квадрата необходимо подписать арабскими ци</w:t>
      </w:r>
      <w:r>
        <w:rPr>
          <w:rFonts w:ascii="Times New Roman" w:hAnsi="Times New Roman"/>
          <w:noProof/>
          <w:color w:val="000000"/>
          <w:sz w:val="28"/>
          <w:szCs w:val="28"/>
        </w:rPr>
        <w:t>фрами начиная с верхнего ряда слево направо, далее второй ряд слево на</w:t>
      </w:r>
      <w:r w:rsidRPr="00354EF0">
        <w:rPr>
          <w:rFonts w:ascii="Times New Roman" w:hAnsi="Times New Roman"/>
          <w:noProof/>
          <w:color w:val="000000"/>
          <w:sz w:val="28"/>
          <w:szCs w:val="28"/>
        </w:rPr>
        <w:t xml:space="preserve">право и т.д. </w:t>
      </w:r>
    </w:p>
    <w:p w:rsidR="007F27A3" w:rsidRPr="000C2679" w:rsidRDefault="007F27A3" w:rsidP="00231BC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C2679">
        <w:rPr>
          <w:rFonts w:ascii="Times New Roman" w:hAnsi="Times New Roman"/>
          <w:noProof/>
          <w:color w:val="000000"/>
          <w:sz w:val="28"/>
          <w:szCs w:val="28"/>
        </w:rPr>
        <w:t>Определить прямоугольные координаты запроектированных вершин квадратов с топоплана масштаба 1:500 в офисном программном обеспечении AutoCAD  (9 координат X и Y).</w:t>
      </w:r>
    </w:p>
    <w:p w:rsidR="007F27A3" w:rsidRPr="000C2679" w:rsidRDefault="007F27A3" w:rsidP="0024248D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C2679">
        <w:rPr>
          <w:rFonts w:ascii="Times New Roman" w:hAnsi="Times New Roman"/>
          <w:noProof/>
          <w:color w:val="000000"/>
          <w:sz w:val="28"/>
          <w:szCs w:val="28"/>
        </w:rPr>
        <w:t xml:space="preserve">Составить 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ведомость координат</w:t>
      </w:r>
      <w:r w:rsidRPr="00514D2A">
        <w:t xml:space="preserve"> 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вершин квадратов в программе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Microsoft</w:t>
      </w:r>
      <w:r w:rsidRPr="00A2561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Word</w:t>
      </w:r>
      <w:r w:rsidRPr="000C2679">
        <w:rPr>
          <w:rFonts w:ascii="Times New Roman" w:hAnsi="Times New Roman"/>
          <w:noProof/>
          <w:color w:val="000000"/>
          <w:sz w:val="28"/>
          <w:szCs w:val="28"/>
        </w:rPr>
        <w:t xml:space="preserve">. В ведомость записываются определенные координаты с точностью </w:t>
      </w:r>
      <w:smartTag w:uri="urn:schemas-microsoft-com:office:smarttags" w:element="metricconverter">
        <w:smartTagPr>
          <w:attr w:name="ProductID" w:val="0,01 м"/>
        </w:smartTagPr>
        <w:r w:rsidRPr="000C2679">
          <w:rPr>
            <w:rFonts w:ascii="Times New Roman" w:hAnsi="Times New Roman"/>
            <w:noProof/>
            <w:color w:val="000000"/>
            <w:sz w:val="28"/>
            <w:szCs w:val="28"/>
          </w:rPr>
          <w:t>0,01 м</w:t>
        </w:r>
      </w:smartTag>
      <w:r w:rsidRPr="000C2679">
        <w:rPr>
          <w:rFonts w:ascii="Times New Roman" w:hAnsi="Times New Roman"/>
          <w:noProof/>
          <w:color w:val="000000"/>
          <w:sz w:val="28"/>
          <w:szCs w:val="28"/>
        </w:rPr>
        <w:t>.</w:t>
      </w:r>
      <w:r w:rsidRPr="0024248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</w:rPr>
        <w:t>Ведомость вывести на печать (форма ведомости приложние 1)</w:t>
      </w:r>
    </w:p>
    <w:p w:rsidR="007F27A3" w:rsidRPr="000C2679" w:rsidRDefault="007F27A3" w:rsidP="00231BC8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t>Ведомость сохранить на рабочем столе в папк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«</w:t>
      </w:r>
      <w:r w:rsidRPr="00585783">
        <w:rPr>
          <w:rFonts w:ascii="Times New Roman" w:hAnsi="Times New Roman"/>
          <w:i/>
          <w:noProof/>
          <w:color w:val="000000"/>
          <w:sz w:val="28"/>
          <w:szCs w:val="28"/>
        </w:rPr>
        <w:t>Геодезические работы при проектировании</w:t>
      </w:r>
      <w:r>
        <w:rPr>
          <w:rFonts w:ascii="Times New Roman" w:hAnsi="Times New Roman"/>
          <w:noProof/>
          <w:color w:val="000000"/>
          <w:sz w:val="28"/>
          <w:szCs w:val="28"/>
        </w:rPr>
        <w:t>»</w:t>
      </w:r>
      <w:r w:rsidRPr="000C2679">
        <w:rPr>
          <w:rFonts w:ascii="Times New Roman" w:hAnsi="Times New Roman"/>
          <w:noProof/>
          <w:color w:val="000000"/>
          <w:sz w:val="28"/>
          <w:szCs w:val="28"/>
        </w:rPr>
        <w:t>.</w:t>
      </w:r>
    </w:p>
    <w:p w:rsidR="007F27A3" w:rsidRDefault="007F27A3" w:rsidP="00231BC8">
      <w:pPr>
        <w:spacing w:after="0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7F27A3" w:rsidRDefault="007F27A3" w:rsidP="00231BC8">
      <w:pPr>
        <w:spacing w:after="0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FF0000"/>
          <w:sz w:val="28"/>
          <w:szCs w:val="28"/>
        </w:rPr>
        <w:t>STOP</w:t>
      </w:r>
    </w:p>
    <w:p w:rsidR="007F27A3" w:rsidRPr="00B72D59" w:rsidRDefault="007F27A3" w:rsidP="002A3B31">
      <w:pPr>
        <w:spacing w:after="0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7F27A3" w:rsidRDefault="007F27A3" w:rsidP="00231BC8">
      <w:pPr>
        <w:spacing w:after="0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МОДУЛЬ «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В</w:t>
      </w: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»: ГЕОДЕЗИЧЕСКИЕ РАБОТЫ ПРИ РАЗБИВКЕ ПЛОЩАДКИ В НАТУРЕ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.</w:t>
      </w:r>
      <w:r w:rsidRPr="00DD3936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</w:t>
      </w: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НИВЕЛИРОВАНИЕ ПОВЕРХНОСТИ ПО КВАДРАТАМ</w:t>
      </w:r>
    </w:p>
    <w:p w:rsidR="007F27A3" w:rsidRPr="00B72D59" w:rsidRDefault="007F27A3" w:rsidP="00231BC8">
      <w:pPr>
        <w:spacing w:after="0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7F27A3" w:rsidRPr="00DD3936" w:rsidRDefault="007F27A3" w:rsidP="00DD393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Установить оптический нивелир над одной из вершин базисной линии, которая будет закреплена на 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местности двумя деревянными кольями.</w:t>
      </w: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 Привести прибор в рабочее положение (отцентрировать его над выбранной точкой и привести в горизонтальное положение).</w:t>
      </w:r>
    </w:p>
    <w:p w:rsidR="007F27A3" w:rsidRPr="00514D2A" w:rsidRDefault="007F27A3" w:rsidP="00231BC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noProof/>
          <w:color w:val="000000"/>
          <w:sz w:val="28"/>
          <w:szCs w:val="28"/>
        </w:rPr>
        <w:t>Используя лимб оптического нивелира, рулетку и нивелирную рейку, разбить площ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адку 2х2, со стороной квадрата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Times New Roman" w:hAnsi="Times New Roman"/>
            <w:noProof/>
            <w:color w:val="000000"/>
            <w:sz w:val="28"/>
            <w:szCs w:val="28"/>
          </w:rPr>
          <w:t>2 м</w:t>
        </w:r>
      </w:smartTag>
      <w:r>
        <w:rPr>
          <w:rFonts w:ascii="Times New Roman" w:hAnsi="Times New Roman"/>
          <w:noProof/>
          <w:color w:val="000000"/>
          <w:sz w:val="28"/>
          <w:szCs w:val="28"/>
        </w:rPr>
        <w:t xml:space="preserve">., </w:t>
      </w: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вершины квадратов закрепить 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на местности деревянными кольями. Колья вбива</w:t>
      </w:r>
      <w:r>
        <w:rPr>
          <w:rFonts w:ascii="Times New Roman" w:hAnsi="Times New Roman"/>
          <w:noProof/>
          <w:color w:val="000000"/>
          <w:sz w:val="28"/>
          <w:szCs w:val="28"/>
        </w:rPr>
        <w:t>ются в грунт на половину их дли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ны.</w:t>
      </w:r>
    </w:p>
    <w:p w:rsidR="007F27A3" w:rsidRPr="00B72D59" w:rsidRDefault="007F27A3" w:rsidP="00231BC8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Подписать каждый </w:t>
      </w:r>
      <w:r w:rsidRPr="00514D2A">
        <w:rPr>
          <w:rFonts w:ascii="Times New Roman" w:hAnsi="Times New Roman"/>
          <w:noProof/>
          <w:color w:val="000000"/>
          <w:sz w:val="28"/>
          <w:szCs w:val="28"/>
        </w:rPr>
        <w:t>колышек,</w:t>
      </w: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 начиная с того над которым закреплен нивелир, арабскими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цифрами слево на</w:t>
      </w:r>
      <w:r w:rsidRPr="00B72D59">
        <w:rPr>
          <w:rFonts w:ascii="Times New Roman" w:hAnsi="Times New Roman"/>
          <w:noProof/>
          <w:color w:val="000000"/>
          <w:sz w:val="28"/>
          <w:szCs w:val="28"/>
        </w:rPr>
        <w:t>право.</w:t>
      </w:r>
    </w:p>
    <w:p w:rsidR="007F27A3" w:rsidRDefault="007F27A3" w:rsidP="00231BC8">
      <w:pPr>
        <w:tabs>
          <w:tab w:val="left" w:pos="4920"/>
        </w:tabs>
        <w:spacing w:after="0"/>
        <w:ind w:left="720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                                                      </w:t>
      </w:r>
      <w:r w:rsidRPr="00B72D59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STOP</w:t>
      </w:r>
    </w:p>
    <w:p w:rsidR="007F27A3" w:rsidRPr="00B72D59" w:rsidRDefault="007F27A3" w:rsidP="00DD3936">
      <w:pPr>
        <w:tabs>
          <w:tab w:val="left" w:pos="4920"/>
        </w:tabs>
        <w:spacing w:after="0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7F27A3" w:rsidRDefault="007F27A3" w:rsidP="00514D2A">
      <w:pPr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B72D59">
        <w:rPr>
          <w:rFonts w:ascii="Times New Roman" w:hAnsi="Times New Roman"/>
          <w:noProof/>
          <w:color w:val="000000"/>
          <w:sz w:val="28"/>
          <w:szCs w:val="28"/>
        </w:rPr>
        <w:t xml:space="preserve">Используя оптический нивелир и рейку, передать отметку от пункта высотного обоснования (ПВО) на одну из вершин квадратов методом нивелирования из середины. Высотным обоснованием </w:t>
      </w:r>
      <w:r>
        <w:rPr>
          <w:rFonts w:ascii="Times New Roman" w:hAnsi="Times New Roman"/>
          <w:noProof/>
          <w:color w:val="000000"/>
          <w:sz w:val="28"/>
          <w:szCs w:val="28"/>
        </w:rPr>
        <w:t>служат пункты полигонометрии 2-</w:t>
      </w:r>
      <w:r w:rsidRPr="00B72D59">
        <w:rPr>
          <w:rFonts w:ascii="Times New Roman" w:hAnsi="Times New Roman"/>
          <w:noProof/>
          <w:color w:val="000000"/>
          <w:sz w:val="28"/>
          <w:szCs w:val="28"/>
        </w:rPr>
        <w:t>го разряда.</w:t>
      </w:r>
    </w:p>
    <w:p w:rsidR="007F27A3" w:rsidRDefault="007F27A3" w:rsidP="00514D2A">
      <w:pPr>
        <w:numPr>
          <w:ilvl w:val="0"/>
          <w:numId w:val="21"/>
        </w:numPr>
        <w:tabs>
          <w:tab w:val="left" w:pos="720"/>
        </w:tabs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353AF4">
        <w:rPr>
          <w:rFonts w:ascii="Times New Roman" w:hAnsi="Times New Roman"/>
          <w:noProof/>
          <w:color w:val="000000"/>
          <w:sz w:val="28"/>
          <w:szCs w:val="28"/>
        </w:rPr>
        <w:t>Опираясь на точку, на которую передана высота от пункта высотного обоснования (ПВО), определить нивелированием с одной станции, абсолютные отметки всех вершин квадратов (9 абсолютных отметок - H).</w:t>
      </w:r>
    </w:p>
    <w:p w:rsidR="007F27A3" w:rsidRPr="00E101E2" w:rsidRDefault="007F27A3" w:rsidP="00514D2A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По результатам нивелирования заполнить полевой журнал нивелирования с обязательной прорисовкой абриса. (Форма полевого журнала нивелирования приведена в приложении 2)</w:t>
      </w:r>
    </w:p>
    <w:p w:rsidR="007F27A3" w:rsidRDefault="007F27A3" w:rsidP="007816A9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816A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7F27A3" w:rsidRDefault="007F27A3" w:rsidP="001923C0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МОДУЛЬ «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С</w:t>
      </w: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»: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ВЫЧИСЛЕНИЕ ОБЪЕМА СКЛАДА ЩЕБНЯ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Создать в симуляторе полевого ПО инструмента новый проект под именем своей команды.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Импортировать текстовый файл «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Kucha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» (Приложение </w:t>
      </w:r>
      <w:r>
        <w:rPr>
          <w:rFonts w:ascii="Times New Roman" w:hAnsi="Times New Roman" w:cs="Calibri"/>
          <w:sz w:val="28"/>
          <w:szCs w:val="28"/>
          <w:lang w:eastAsia="en-US"/>
        </w:rPr>
        <w:t>3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) с виртуального 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t>(подготовленный файл «</w:t>
      </w:r>
      <w:r w:rsidRPr="001923C0">
        <w:rPr>
          <w:rFonts w:ascii="Times New Roman" w:hAnsi="Times New Roman" w:cs="Calibri"/>
          <w:i/>
          <w:sz w:val="28"/>
          <w:szCs w:val="28"/>
          <w:lang w:val="en-US" w:eastAsia="en-US"/>
        </w:rPr>
        <w:t>Kucha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t xml:space="preserve">» будет заранее сохранён в 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lastRenderedPageBreak/>
        <w:t xml:space="preserve">соответствующую папку, имитирующую </w:t>
      </w:r>
      <w:r w:rsidRPr="001923C0">
        <w:rPr>
          <w:rFonts w:ascii="Times New Roman" w:hAnsi="Times New Roman" w:cs="Calibri"/>
          <w:i/>
          <w:sz w:val="28"/>
          <w:szCs w:val="28"/>
          <w:lang w:val="en-US" w:eastAsia="en-US"/>
        </w:rPr>
        <w:t>USB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t>-накопитель,  на ПК каждой команды)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USB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>-накопителя в созданный рабочий проект в формате «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ASCII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».  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В прикладной программе «Выч. объёмов» создать новую поверхность по ранее сохранённым 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t>(импортированным)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точкам. 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Задать имя новой триангуляционной поверхности «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WSR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Имя команды».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Добавить все точки в созданную ранее поверхность «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WSR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Имя команды». 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Удалить лишние/проблемные точки из поверхности.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Создать нижнюю границу </w:t>
      </w:r>
      <w:r w:rsidRPr="001923C0">
        <w:rPr>
          <w:rFonts w:ascii="Times New Roman" w:hAnsi="Times New Roman" w:cs="Calibri"/>
          <w:i/>
          <w:sz w:val="28"/>
          <w:szCs w:val="28"/>
          <w:lang w:eastAsia="en-US"/>
        </w:rPr>
        <w:t>(подошву)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поверхности и выполнить триангуляцию объекта.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После процедуры триангуляции сохранить скриншот вкладки «Результат».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Результат триангуляции сохранить на виртуальный 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USB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>-накопитель в формате «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DXF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>» под именем своей команды.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Вычислить объём склада щебня методом «Относительно отметки».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В качестве отметки выбрать минимальную </w:t>
      </w:r>
      <w:r w:rsidRPr="001923C0">
        <w:rPr>
          <w:rFonts w:ascii="Times New Roman" w:hAnsi="Times New Roman" w:cs="Calibri"/>
          <w:sz w:val="28"/>
          <w:szCs w:val="28"/>
          <w:lang w:val="en-US" w:eastAsia="en-US"/>
        </w:rPr>
        <w:t>H</w:t>
      </w:r>
      <w:r w:rsidRPr="001923C0">
        <w:rPr>
          <w:rFonts w:ascii="Times New Roman" w:hAnsi="Times New Roman" w:cs="Calibri"/>
          <w:sz w:val="28"/>
          <w:szCs w:val="28"/>
          <w:lang w:eastAsia="en-US"/>
        </w:rPr>
        <w:t xml:space="preserve"> точки, относительно которой будет вычислен объём.   </w:t>
      </w:r>
    </w:p>
    <w:p w:rsidR="007F27A3" w:rsidRPr="001923C0" w:rsidRDefault="007F27A3" w:rsidP="000D5BD9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1923C0">
        <w:rPr>
          <w:rFonts w:ascii="Times New Roman" w:hAnsi="Times New Roman" w:cs="Calibri"/>
          <w:sz w:val="28"/>
          <w:szCs w:val="28"/>
          <w:lang w:eastAsia="en-US"/>
        </w:rPr>
        <w:t>Результатом вычисления объёма склада щебня является значение объёма в кубических метрах (до трёх знаков после запятой) в строке чистый объём (сохранить скриншот).</w:t>
      </w:r>
    </w:p>
    <w:p w:rsidR="007F27A3" w:rsidRPr="000D5BD9" w:rsidRDefault="007F27A3" w:rsidP="007816A9">
      <w:pPr>
        <w:ind w:left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D5BD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7F27A3" w:rsidRDefault="007F27A3" w:rsidP="004664AF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>МОДУЛЬ «</w:t>
      </w:r>
      <w:r>
        <w:rPr>
          <w:rFonts w:ascii="Times New Roman" w:hAnsi="Times New Roman"/>
          <w:b/>
          <w:noProof/>
          <w:color w:val="000000"/>
          <w:sz w:val="28"/>
          <w:szCs w:val="28"/>
          <w:lang w:val="en-US"/>
        </w:rPr>
        <w:t>D</w:t>
      </w:r>
      <w:r w:rsidRPr="00B72D59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»: </w:t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СОСТАВЛЕНИЕ КАРТОГРАММЫ ЗЕМЛЯНЫХ РАБОТ</w:t>
      </w:r>
    </w:p>
    <w:p w:rsidR="007F27A3" w:rsidRPr="007816A9" w:rsidRDefault="007F27A3" w:rsidP="000A489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b/>
          <w:sz w:val="28"/>
          <w:szCs w:val="28"/>
        </w:rPr>
        <w:t xml:space="preserve"> </w:t>
      </w:r>
      <w:r w:rsidRPr="007816A9">
        <w:rPr>
          <w:rFonts w:ascii="Times New Roman" w:hAnsi="Times New Roman"/>
          <w:sz w:val="28"/>
          <w:szCs w:val="28"/>
        </w:rPr>
        <w:t>Произвести расчет абсолютных отметок всех вершин.</w:t>
      </w:r>
    </w:p>
    <w:p w:rsidR="007F27A3" w:rsidRPr="007816A9" w:rsidRDefault="007F27A3" w:rsidP="007816A9">
      <w:pPr>
        <w:numPr>
          <w:ilvl w:val="0"/>
          <w:numId w:val="22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Произвести расчеты рабочих отметок.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6A9">
        <w:rPr>
          <w:rFonts w:ascii="Times New Roman" w:hAnsi="Times New Roman"/>
          <w:sz w:val="28"/>
          <w:szCs w:val="28"/>
        </w:rPr>
        <w:t>Проектной отметкой является средняя из 9 абсолютных отметок.</w:t>
      </w:r>
      <w:r>
        <w:rPr>
          <w:rFonts w:ascii="Times New Roman" w:hAnsi="Times New Roman"/>
          <w:sz w:val="28"/>
          <w:szCs w:val="28"/>
        </w:rPr>
        <w:t xml:space="preserve"> Результаты вычисления оформить в программе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Microsoft</w:t>
      </w:r>
      <w:r w:rsidRPr="00A2561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(Приложение 4). Ведомость вычисления рабочих отметок вывести на печать и сохранить в папке «Картограмма земляных работ, команда №____» на рабочем столе.</w:t>
      </w:r>
    </w:p>
    <w:p w:rsidR="007F27A3" w:rsidRPr="007816A9" w:rsidRDefault="007F27A3" w:rsidP="007816A9">
      <w:pPr>
        <w:numPr>
          <w:ilvl w:val="0"/>
          <w:numId w:val="22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 xml:space="preserve">Произвести вычисления точек нулевых работ и определить длины линий «x» с контролем. Длина стороны  квадрата </w:t>
      </w:r>
      <w:smartTag w:uri="urn:schemas-microsoft-com:office:smarttags" w:element="metricconverter">
        <w:smartTagPr>
          <w:attr w:name="ProductID" w:val="7 м"/>
        </w:smartTagPr>
        <w:r>
          <w:rPr>
            <w:rFonts w:ascii="Times New Roman" w:hAnsi="Times New Roman"/>
            <w:sz w:val="28"/>
            <w:szCs w:val="28"/>
          </w:rPr>
          <w:t>7</w:t>
        </w:r>
        <w:r w:rsidRPr="007816A9">
          <w:rPr>
            <w:rFonts w:ascii="Times New Roman" w:hAnsi="Times New Roman"/>
            <w:sz w:val="28"/>
            <w:szCs w:val="28"/>
          </w:rPr>
          <w:t xml:space="preserve"> м</w:t>
        </w:r>
      </w:smartTag>
      <w:r w:rsidRPr="007816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Результаты вычисления оформить в программе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Microsoft</w:t>
      </w:r>
      <w:r w:rsidRPr="00A2561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(Приложение 5). Ведомость вычисления точек нулевых работ вывести на печать и сохранить в папке «</w:t>
      </w:r>
      <w:r w:rsidRPr="00780455">
        <w:rPr>
          <w:rFonts w:ascii="Times New Roman" w:hAnsi="Times New Roman"/>
          <w:i/>
          <w:noProof/>
          <w:color w:val="000000"/>
          <w:sz w:val="28"/>
          <w:szCs w:val="28"/>
        </w:rPr>
        <w:t>Картограмма земляных работ, команда №____</w:t>
      </w:r>
      <w:r>
        <w:rPr>
          <w:rFonts w:ascii="Times New Roman" w:hAnsi="Times New Roman"/>
          <w:noProof/>
          <w:color w:val="000000"/>
          <w:sz w:val="28"/>
          <w:szCs w:val="28"/>
        </w:rPr>
        <w:t>» на рабочем столе.</w:t>
      </w:r>
    </w:p>
    <w:p w:rsidR="007F27A3" w:rsidRPr="00023EAA" w:rsidRDefault="007F27A3" w:rsidP="00023EAA">
      <w:pPr>
        <w:numPr>
          <w:ilvl w:val="0"/>
          <w:numId w:val="22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023EAA">
        <w:rPr>
          <w:rFonts w:ascii="Times New Roman" w:hAnsi="Times New Roman"/>
          <w:sz w:val="28"/>
          <w:szCs w:val="28"/>
        </w:rPr>
        <w:t>Произвести вычисление баланса земляных работ.</w:t>
      </w:r>
      <w:r w:rsidRPr="00967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вычисления оформить в программе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Microsoft</w:t>
      </w:r>
      <w:r w:rsidRPr="00A2561D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en-US"/>
        </w:rPr>
        <w:t>Word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(Приложение 6). Ведомость вычисления объема земляных работ вывести на печать и сохранить в папке «</w:t>
      </w:r>
      <w:r w:rsidRPr="00780455">
        <w:rPr>
          <w:rFonts w:ascii="Times New Roman" w:hAnsi="Times New Roman"/>
          <w:i/>
          <w:noProof/>
          <w:color w:val="000000"/>
          <w:sz w:val="28"/>
          <w:szCs w:val="28"/>
        </w:rPr>
        <w:t>Картограмма земляных работ, команда №____</w:t>
      </w:r>
      <w:r>
        <w:rPr>
          <w:rFonts w:ascii="Times New Roman" w:hAnsi="Times New Roman"/>
          <w:noProof/>
          <w:color w:val="000000"/>
          <w:sz w:val="28"/>
          <w:szCs w:val="28"/>
        </w:rPr>
        <w:t>» на рабочем столе.</w:t>
      </w:r>
    </w:p>
    <w:p w:rsidR="007F27A3" w:rsidRPr="007816A9" w:rsidRDefault="007F27A3" w:rsidP="007816A9">
      <w:pPr>
        <w:numPr>
          <w:ilvl w:val="0"/>
          <w:numId w:val="22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9F0B71">
        <w:rPr>
          <w:rFonts w:ascii="Times New Roman" w:hAnsi="Times New Roman"/>
          <w:sz w:val="28"/>
          <w:szCs w:val="28"/>
        </w:rPr>
        <w:lastRenderedPageBreak/>
        <w:t>Составить картограмму земляных работ по определенным абсолютным высотам</w:t>
      </w:r>
      <w:r w:rsidRPr="007816A9">
        <w:rPr>
          <w:rFonts w:ascii="Times New Roman" w:hAnsi="Times New Roman"/>
          <w:sz w:val="28"/>
          <w:szCs w:val="28"/>
        </w:rPr>
        <w:t xml:space="preserve"> вершин квадратов, используя ПК c установленным программным продуктом AutoCAD в масштабе 1:100 (шаблон для составления картограммы будет предоставлен участникам).</w:t>
      </w:r>
    </w:p>
    <w:p w:rsidR="007F27A3" w:rsidRPr="007816A9" w:rsidRDefault="007F27A3" w:rsidP="007816A9">
      <w:pPr>
        <w:numPr>
          <w:ilvl w:val="0"/>
          <w:numId w:val="22"/>
        </w:numPr>
        <w:spacing w:after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7816A9">
        <w:rPr>
          <w:rFonts w:ascii="Times New Roman" w:hAnsi="Times New Roman"/>
          <w:sz w:val="28"/>
          <w:szCs w:val="28"/>
        </w:rPr>
        <w:t>Окончательным графическим документом вертикальной планировки является картограмма земляных работ, на которой указываются фактические и рабочие отметки вершин, положение линии нулевых работ и значение объемов насыпи или выемки грунта по квадратам и отдельным частям. Все фигуры должны быть подписаны в соответствии с ведомостью вычисления объема земляных работ. Оформленную картограмму земляных работ необходимо вывести на печать.</w:t>
      </w:r>
    </w:p>
    <w:p w:rsidR="007F27A3" w:rsidRDefault="007F27A3" w:rsidP="00DB5529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27A3" w:rsidRDefault="007F27A3" w:rsidP="00DB5529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B5529">
        <w:rPr>
          <w:rFonts w:ascii="Times New Roman" w:hAnsi="Times New Roman"/>
          <w:b/>
          <w:color w:val="FF0000"/>
          <w:sz w:val="28"/>
          <w:szCs w:val="28"/>
        </w:rPr>
        <w:t>STOP</w:t>
      </w:r>
    </w:p>
    <w:p w:rsidR="007F27A3" w:rsidRPr="00DB5529" w:rsidRDefault="007F27A3" w:rsidP="00DB5529">
      <w:pPr>
        <w:spacing w:after="0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F27A3" w:rsidRPr="00991922" w:rsidRDefault="007F27A3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7F27A3" w:rsidRDefault="007F27A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7A3" w:rsidRPr="006C6B94" w:rsidRDefault="007F27A3" w:rsidP="006C6B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6B9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выставляемых баллов (</w:t>
      </w:r>
      <w:r w:rsidRPr="006C6B94">
        <w:rPr>
          <w:rFonts w:ascii="Times New Roman" w:hAnsi="Times New Roman"/>
          <w:sz w:val="28"/>
          <w:szCs w:val="28"/>
          <w:lang w:val="en-US"/>
        </w:rPr>
        <w:t>Judgment</w:t>
      </w:r>
      <w:r w:rsidRPr="006C6B94">
        <w:rPr>
          <w:rFonts w:ascii="Times New Roman" w:hAnsi="Times New Roman"/>
          <w:sz w:val="28"/>
          <w:szCs w:val="28"/>
        </w:rPr>
        <w:t xml:space="preserve"> и объективные) таблица 2. </w:t>
      </w:r>
    </w:p>
    <w:p w:rsidR="007F27A3" w:rsidRPr="006C6B94" w:rsidRDefault="007F27A3" w:rsidP="006C6B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C6B94">
        <w:rPr>
          <w:rFonts w:ascii="Times New Roman" w:hAnsi="Times New Roman"/>
          <w:sz w:val="28"/>
          <w:szCs w:val="28"/>
        </w:rPr>
        <w:t xml:space="preserve">Общее количество баллов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50</w:t>
      </w:r>
      <w:r w:rsidRPr="006C6B94">
        <w:rPr>
          <w:rFonts w:ascii="Times New Roman" w:hAnsi="Times New Roman"/>
          <w:sz w:val="28"/>
          <w:szCs w:val="28"/>
        </w:rPr>
        <w:t>.</w:t>
      </w:r>
    </w:p>
    <w:p w:rsidR="007F27A3" w:rsidRDefault="007F27A3" w:rsidP="00E9712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27A3" w:rsidRPr="00205B2A" w:rsidRDefault="007F27A3" w:rsidP="00E97126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4967"/>
        <w:gridCol w:w="1758"/>
        <w:gridCol w:w="1597"/>
        <w:gridCol w:w="1034"/>
      </w:tblGrid>
      <w:tr w:rsidR="007F27A3" w:rsidRPr="00A408D7" w:rsidTr="00276D1C">
        <w:trPr>
          <w:trHeight w:val="379"/>
        </w:trPr>
        <w:tc>
          <w:tcPr>
            <w:tcW w:w="449" w:type="pct"/>
            <w:vMerge w:val="restart"/>
            <w:shd w:val="clear" w:color="auto" w:fill="8DB3E2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AF9">
              <w:rPr>
                <w:rFonts w:ascii="Times New Roman" w:hAnsi="Times New Roman"/>
                <w:b/>
                <w:szCs w:val="20"/>
              </w:rPr>
              <w:t>Раздел</w:t>
            </w:r>
          </w:p>
        </w:tc>
        <w:tc>
          <w:tcPr>
            <w:tcW w:w="2416" w:type="pct"/>
            <w:vMerge w:val="restart"/>
            <w:shd w:val="clear" w:color="auto" w:fill="8DB3E2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AF9">
              <w:rPr>
                <w:rFonts w:ascii="Times New Roman" w:hAnsi="Times New Roman"/>
                <w:b/>
                <w:szCs w:val="20"/>
              </w:rPr>
              <w:t>Критерий</w:t>
            </w:r>
          </w:p>
        </w:tc>
        <w:tc>
          <w:tcPr>
            <w:tcW w:w="2135" w:type="pct"/>
            <w:gridSpan w:val="3"/>
            <w:shd w:val="clear" w:color="auto" w:fill="8DB3E2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73A3">
              <w:rPr>
                <w:rFonts w:ascii="Times New Roman" w:hAnsi="Times New Roman"/>
                <w:b/>
                <w:szCs w:val="20"/>
              </w:rPr>
              <w:t>Оценки</w:t>
            </w:r>
          </w:p>
        </w:tc>
      </w:tr>
      <w:tr w:rsidR="007F27A3" w:rsidRPr="00A408D7" w:rsidTr="00276D1C">
        <w:trPr>
          <w:trHeight w:val="379"/>
        </w:trPr>
        <w:tc>
          <w:tcPr>
            <w:tcW w:w="449" w:type="pct"/>
            <w:vMerge/>
            <w:shd w:val="clear" w:color="auto" w:fill="8DB3E2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416" w:type="pct"/>
            <w:vMerge/>
            <w:shd w:val="clear" w:color="auto" w:fill="8DB3E2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55" w:type="pct"/>
            <w:shd w:val="clear" w:color="auto" w:fill="8DB3E2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73A3">
              <w:rPr>
                <w:rFonts w:ascii="Times New Roman" w:hAnsi="Times New Roman"/>
                <w:b/>
                <w:szCs w:val="20"/>
                <w:lang w:val="en-US"/>
              </w:rPr>
              <w:t>Judgment</w:t>
            </w:r>
          </w:p>
        </w:tc>
        <w:tc>
          <w:tcPr>
            <w:tcW w:w="777" w:type="pct"/>
            <w:shd w:val="clear" w:color="auto" w:fill="8DB3E2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73A3">
              <w:rPr>
                <w:rFonts w:ascii="Times New Roman" w:hAnsi="Times New Roman"/>
                <w:b/>
                <w:szCs w:val="20"/>
              </w:rPr>
              <w:t>Объективная</w:t>
            </w:r>
          </w:p>
        </w:tc>
        <w:tc>
          <w:tcPr>
            <w:tcW w:w="503" w:type="pct"/>
            <w:shd w:val="clear" w:color="auto" w:fill="8DB3E2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73A3">
              <w:rPr>
                <w:rFonts w:ascii="Times New Roman" w:hAnsi="Times New Roman"/>
                <w:b/>
                <w:szCs w:val="20"/>
              </w:rPr>
              <w:t>Общая</w:t>
            </w:r>
          </w:p>
        </w:tc>
      </w:tr>
      <w:tr w:rsidR="007F27A3" w:rsidRPr="00A408D7" w:rsidTr="00CB5735">
        <w:trPr>
          <w:trHeight w:val="541"/>
        </w:trPr>
        <w:tc>
          <w:tcPr>
            <w:tcW w:w="449" w:type="pct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827AF9">
              <w:rPr>
                <w:rFonts w:ascii="Times New Roman" w:hAnsi="Times New Roman"/>
                <w:szCs w:val="20"/>
              </w:rPr>
              <w:t>А</w:t>
            </w:r>
          </w:p>
        </w:tc>
        <w:tc>
          <w:tcPr>
            <w:tcW w:w="2416" w:type="pct"/>
            <w:vAlign w:val="center"/>
          </w:tcPr>
          <w:p w:rsidR="007F27A3" w:rsidRPr="00827AF9" w:rsidRDefault="007F27A3" w:rsidP="00E93B31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827AF9">
              <w:rPr>
                <w:rFonts w:ascii="Times New Roman" w:hAnsi="Times New Roman"/>
                <w:sz w:val="28"/>
                <w:szCs w:val="28"/>
              </w:rPr>
              <w:t>Геодезические работы при проектировании</w:t>
            </w:r>
          </w:p>
        </w:tc>
        <w:tc>
          <w:tcPr>
            <w:tcW w:w="855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0,25</w:t>
            </w:r>
          </w:p>
        </w:tc>
        <w:tc>
          <w:tcPr>
            <w:tcW w:w="777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9,75</w:t>
            </w:r>
          </w:p>
        </w:tc>
        <w:tc>
          <w:tcPr>
            <w:tcW w:w="503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F27A3" w:rsidRPr="00A408D7" w:rsidTr="00997571">
        <w:trPr>
          <w:trHeight w:val="423"/>
        </w:trPr>
        <w:tc>
          <w:tcPr>
            <w:tcW w:w="449" w:type="pct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827AF9">
              <w:rPr>
                <w:rFonts w:ascii="Times New Roman" w:hAnsi="Times New Roman"/>
                <w:szCs w:val="20"/>
              </w:rPr>
              <w:t>В</w:t>
            </w:r>
          </w:p>
        </w:tc>
        <w:tc>
          <w:tcPr>
            <w:tcW w:w="2416" w:type="pct"/>
            <w:vAlign w:val="center"/>
          </w:tcPr>
          <w:p w:rsidR="007F27A3" w:rsidRPr="00827AF9" w:rsidRDefault="007F27A3" w:rsidP="00E93B31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827AF9">
              <w:rPr>
                <w:rFonts w:ascii="Times New Roman" w:hAnsi="Times New Roman"/>
                <w:sz w:val="28"/>
                <w:szCs w:val="28"/>
              </w:rPr>
              <w:t>Геодезические работы при разбивке площадки в натуре. Нивелирование поверхности по квадратам</w:t>
            </w:r>
          </w:p>
        </w:tc>
        <w:tc>
          <w:tcPr>
            <w:tcW w:w="855" w:type="pct"/>
            <w:vAlign w:val="center"/>
          </w:tcPr>
          <w:p w:rsidR="007F27A3" w:rsidRPr="00997571" w:rsidRDefault="007F27A3" w:rsidP="00E97126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997571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777" w:type="pct"/>
            <w:vAlign w:val="center"/>
          </w:tcPr>
          <w:p w:rsidR="007F27A3" w:rsidRPr="00997571" w:rsidRDefault="007F27A3" w:rsidP="00E97126">
            <w:pPr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997571">
              <w:rPr>
                <w:rFonts w:ascii="Times New Roman" w:hAnsi="Times New Roman"/>
                <w:szCs w:val="20"/>
              </w:rPr>
              <w:t>9,5</w:t>
            </w:r>
          </w:p>
        </w:tc>
        <w:tc>
          <w:tcPr>
            <w:tcW w:w="503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F27A3" w:rsidRPr="00A408D7" w:rsidTr="00CB5735">
        <w:trPr>
          <w:trHeight w:val="255"/>
        </w:trPr>
        <w:tc>
          <w:tcPr>
            <w:tcW w:w="449" w:type="pct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827AF9">
              <w:rPr>
                <w:rFonts w:ascii="Times New Roman" w:hAnsi="Times New Roman"/>
                <w:szCs w:val="20"/>
              </w:rPr>
              <w:t>С</w:t>
            </w:r>
          </w:p>
        </w:tc>
        <w:tc>
          <w:tcPr>
            <w:tcW w:w="2416" w:type="pct"/>
            <w:vAlign w:val="center"/>
          </w:tcPr>
          <w:p w:rsidR="007F27A3" w:rsidRPr="00827AF9" w:rsidRDefault="007F27A3" w:rsidP="00E93B31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827AF9">
              <w:rPr>
                <w:rFonts w:ascii="Times New Roman" w:hAnsi="Times New Roman"/>
                <w:sz w:val="28"/>
                <w:szCs w:val="28"/>
              </w:rPr>
              <w:t>Вычисление объема склада щебня</w:t>
            </w:r>
          </w:p>
        </w:tc>
        <w:tc>
          <w:tcPr>
            <w:tcW w:w="855" w:type="pct"/>
            <w:vAlign w:val="center"/>
          </w:tcPr>
          <w:p w:rsidR="007F27A3" w:rsidRPr="00B60E17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777" w:type="pct"/>
            <w:vAlign w:val="center"/>
          </w:tcPr>
          <w:p w:rsidR="007F27A3" w:rsidRPr="00B60E17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B60E1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03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F27A3" w:rsidRPr="00A408D7" w:rsidTr="00CB5735">
        <w:trPr>
          <w:trHeight w:val="255"/>
        </w:trPr>
        <w:tc>
          <w:tcPr>
            <w:tcW w:w="449" w:type="pct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827AF9">
              <w:rPr>
                <w:rFonts w:ascii="Times New Roman" w:hAnsi="Times New Roman"/>
                <w:szCs w:val="20"/>
                <w:lang w:val="en-US"/>
              </w:rPr>
              <w:t>D</w:t>
            </w:r>
          </w:p>
        </w:tc>
        <w:tc>
          <w:tcPr>
            <w:tcW w:w="2416" w:type="pct"/>
            <w:vAlign w:val="center"/>
          </w:tcPr>
          <w:p w:rsidR="007F27A3" w:rsidRPr="00827AF9" w:rsidRDefault="007F27A3" w:rsidP="00E93B31">
            <w:pPr>
              <w:spacing w:after="0" w:line="240" w:lineRule="auto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827AF9">
              <w:rPr>
                <w:rFonts w:ascii="Times New Roman" w:hAnsi="Times New Roman"/>
                <w:sz w:val="28"/>
                <w:szCs w:val="28"/>
              </w:rPr>
              <w:t>Составление картограммы земляных работ</w:t>
            </w:r>
          </w:p>
        </w:tc>
        <w:tc>
          <w:tcPr>
            <w:tcW w:w="855" w:type="pct"/>
            <w:vAlign w:val="center"/>
          </w:tcPr>
          <w:p w:rsidR="007F27A3" w:rsidRPr="00197B6A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197B6A">
              <w:rPr>
                <w:rFonts w:ascii="Times New Roman" w:hAnsi="Times New Roman"/>
                <w:szCs w:val="20"/>
              </w:rPr>
              <w:t>0,25</w:t>
            </w:r>
          </w:p>
        </w:tc>
        <w:tc>
          <w:tcPr>
            <w:tcW w:w="777" w:type="pct"/>
            <w:vAlign w:val="center"/>
          </w:tcPr>
          <w:p w:rsidR="007F27A3" w:rsidRPr="00197B6A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197B6A">
              <w:rPr>
                <w:rFonts w:ascii="Times New Roman" w:hAnsi="Times New Roman"/>
                <w:szCs w:val="20"/>
              </w:rPr>
              <w:t>9,75</w:t>
            </w:r>
          </w:p>
        </w:tc>
        <w:tc>
          <w:tcPr>
            <w:tcW w:w="503" w:type="pct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AB73A3">
              <w:rPr>
                <w:rFonts w:ascii="Times New Roman" w:hAnsi="Times New Roman"/>
                <w:szCs w:val="20"/>
              </w:rPr>
              <w:t>10</w:t>
            </w:r>
          </w:p>
        </w:tc>
      </w:tr>
      <w:tr w:rsidR="007F27A3" w:rsidRPr="00E97126" w:rsidTr="00276D1C">
        <w:tc>
          <w:tcPr>
            <w:tcW w:w="2865" w:type="pct"/>
            <w:gridSpan w:val="2"/>
            <w:shd w:val="clear" w:color="auto" w:fill="8DB3E2"/>
            <w:vAlign w:val="center"/>
          </w:tcPr>
          <w:p w:rsidR="007F27A3" w:rsidRPr="00827AF9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 w:rsidRPr="00827AF9">
              <w:rPr>
                <w:rFonts w:ascii="Times New Roman" w:hAnsi="Times New Roman"/>
                <w:b/>
                <w:szCs w:val="20"/>
              </w:rPr>
              <w:t>Итого=</w:t>
            </w:r>
          </w:p>
        </w:tc>
        <w:tc>
          <w:tcPr>
            <w:tcW w:w="855" w:type="pct"/>
            <w:shd w:val="clear" w:color="auto" w:fill="8DB3E2"/>
            <w:vAlign w:val="center"/>
          </w:tcPr>
          <w:p w:rsidR="007F27A3" w:rsidRPr="00197B6A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7B6A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777" w:type="pct"/>
            <w:shd w:val="clear" w:color="auto" w:fill="8DB3E2"/>
            <w:vAlign w:val="center"/>
          </w:tcPr>
          <w:p w:rsidR="007F27A3" w:rsidRPr="00197B6A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97B6A">
              <w:rPr>
                <w:rFonts w:ascii="Times New Roman" w:hAnsi="Times New Roman"/>
                <w:b/>
                <w:szCs w:val="20"/>
              </w:rPr>
              <w:t>39</w:t>
            </w:r>
          </w:p>
        </w:tc>
        <w:tc>
          <w:tcPr>
            <w:tcW w:w="503" w:type="pct"/>
            <w:shd w:val="clear" w:color="auto" w:fill="8DB3E2"/>
            <w:vAlign w:val="center"/>
          </w:tcPr>
          <w:p w:rsidR="007F27A3" w:rsidRPr="00AB73A3" w:rsidRDefault="007F27A3" w:rsidP="00E971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AB73A3">
              <w:rPr>
                <w:rFonts w:ascii="Times New Roman" w:hAnsi="Times New Roman"/>
                <w:b/>
                <w:szCs w:val="20"/>
              </w:rPr>
              <w:t>40</w:t>
            </w:r>
          </w:p>
        </w:tc>
      </w:tr>
    </w:tbl>
    <w:p w:rsidR="007F27A3" w:rsidRDefault="007F27A3" w:rsidP="00BF6513">
      <w:pPr>
        <w:autoSpaceDE w:val="0"/>
        <w:autoSpaceDN w:val="0"/>
        <w:adjustRightInd w:val="0"/>
        <w:spacing w:after="0"/>
        <w:jc w:val="both"/>
      </w:pPr>
    </w:p>
    <w:p w:rsidR="007F27A3" w:rsidRDefault="007F27A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 xml:space="preserve">5. </w:t>
      </w:r>
      <w:r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F27A3" w:rsidRDefault="007F27A3" w:rsidP="005A1B6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F27A3" w:rsidRPr="005A1B69" w:rsidRDefault="007F27A3" w:rsidP="005A1B69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A1B69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данном разделе приведены основные приложения необходимые для выполнения конкурсного задания. </w:t>
      </w:r>
    </w:p>
    <w:p w:rsidR="007F27A3" w:rsidRPr="00A725BD" w:rsidRDefault="007F27A3" w:rsidP="00A725BD">
      <w:pPr>
        <w:spacing w:after="0"/>
        <w:ind w:firstLine="720"/>
        <w:jc w:val="right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A725BD">
        <w:rPr>
          <w:rFonts w:ascii="Times New Roman" w:hAnsi="Times New Roman"/>
          <w:b/>
          <w:color w:val="000000"/>
          <w:sz w:val="28"/>
          <w:szCs w:val="28"/>
          <w:lang w:eastAsia="en-US"/>
        </w:rPr>
        <w:t>Приложение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A725BD">
        <w:rPr>
          <w:rFonts w:ascii="Times New Roman" w:hAnsi="Times New Roman"/>
          <w:b/>
          <w:color w:val="000000"/>
          <w:sz w:val="28"/>
          <w:szCs w:val="28"/>
          <w:lang w:eastAsia="en-US"/>
        </w:rPr>
        <w:t>1</w:t>
      </w:r>
    </w:p>
    <w:p w:rsidR="007F27A3" w:rsidRDefault="007F27A3" w:rsidP="00A725BD">
      <w:pPr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7F27A3" w:rsidRDefault="007F27A3" w:rsidP="00A725BD">
      <w:pPr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7F27A3" w:rsidRPr="00D77D19" w:rsidRDefault="007F27A3" w:rsidP="00A725BD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  <w:r w:rsidRPr="00D77D19">
        <w:rPr>
          <w:rFonts w:ascii="Times New Roman" w:hAnsi="Times New Roman"/>
          <w:sz w:val="32"/>
          <w:szCs w:val="32"/>
          <w:lang w:eastAsia="en-US"/>
        </w:rPr>
        <w:t>Команда №____________</w:t>
      </w:r>
      <w:r w:rsidRPr="00D77D19">
        <w:rPr>
          <w:rFonts w:ascii="Times New Roman" w:hAnsi="Times New Roman"/>
          <w:sz w:val="32"/>
          <w:szCs w:val="32"/>
          <w:lang w:val="en-US" w:eastAsia="en-US"/>
        </w:rPr>
        <w:t xml:space="preserve">                 </w:t>
      </w:r>
      <w:r w:rsidRPr="00D77D19">
        <w:rPr>
          <w:rFonts w:ascii="Times New Roman" w:hAnsi="Times New Roman"/>
          <w:sz w:val="32"/>
          <w:szCs w:val="32"/>
          <w:lang w:eastAsia="en-US"/>
        </w:rPr>
        <w:t xml:space="preserve">         </w:t>
      </w:r>
    </w:p>
    <w:p w:rsidR="007F27A3" w:rsidRPr="00A725BD" w:rsidRDefault="007F27A3" w:rsidP="00A725BD">
      <w:pPr>
        <w:jc w:val="center"/>
        <w:rPr>
          <w:rFonts w:ascii="Times New Roman" w:hAnsi="Times New Roman"/>
          <w:b/>
          <w:sz w:val="56"/>
          <w:szCs w:val="56"/>
          <w:lang w:val="en-US" w:eastAsia="en-US"/>
        </w:rPr>
      </w:pPr>
    </w:p>
    <w:p w:rsidR="007F27A3" w:rsidRPr="00A725BD" w:rsidRDefault="007F27A3" w:rsidP="00A725BD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725BD">
        <w:rPr>
          <w:rFonts w:ascii="Times New Roman" w:hAnsi="Times New Roman"/>
          <w:b/>
          <w:sz w:val="28"/>
          <w:szCs w:val="28"/>
          <w:lang w:eastAsia="en-US"/>
        </w:rPr>
        <w:t>ВЕДОМОСТЬ КООРДИНАТ</w:t>
      </w:r>
    </w:p>
    <w:tbl>
      <w:tblPr>
        <w:tblW w:w="0" w:type="auto"/>
        <w:tblInd w:w="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2"/>
        <w:gridCol w:w="2021"/>
        <w:gridCol w:w="2127"/>
      </w:tblGrid>
      <w:tr w:rsidR="007F27A3" w:rsidRPr="00A725BD" w:rsidTr="00F50DCE">
        <w:tc>
          <w:tcPr>
            <w:tcW w:w="1522" w:type="dxa"/>
            <w:vMerge w:val="restart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вершин</w:t>
            </w:r>
          </w:p>
        </w:tc>
        <w:tc>
          <w:tcPr>
            <w:tcW w:w="4148" w:type="dxa"/>
            <w:gridSpan w:val="2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Прямоугольные координаты</w:t>
            </w:r>
          </w:p>
        </w:tc>
      </w:tr>
      <w:tr w:rsidR="007F27A3" w:rsidRPr="00A725BD" w:rsidTr="00F50DCE">
        <w:tc>
          <w:tcPr>
            <w:tcW w:w="1522" w:type="dxa"/>
            <w:vMerge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X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Y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 м</w:t>
            </w: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A725BD" w:rsidTr="00F50DCE">
        <w:tc>
          <w:tcPr>
            <w:tcW w:w="1522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2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7A3" w:rsidRPr="00A725BD" w:rsidRDefault="007F27A3" w:rsidP="00A725BD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A725BD" w:rsidRDefault="007F27A3" w:rsidP="00A725BD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A725BD" w:rsidRDefault="007F27A3" w:rsidP="00A725BD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A725BD" w:rsidRDefault="007F27A3" w:rsidP="00A725BD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DC0C5A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  <w:sectPr w:rsidR="007F27A3" w:rsidSect="002E191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7F27A3" w:rsidRDefault="007F27A3" w:rsidP="002B07AF">
      <w:pPr>
        <w:spacing w:after="0" w:line="240" w:lineRule="auto"/>
        <w:jc w:val="right"/>
        <w:rPr>
          <w:rFonts w:ascii="Times New Roman" w:hAnsi="Times New Roman"/>
          <w:sz w:val="40"/>
          <w:szCs w:val="40"/>
          <w:lang w:eastAsia="en-US"/>
        </w:rPr>
      </w:pPr>
      <w:r>
        <w:rPr>
          <w:rFonts w:ascii="Times New Roman" w:hAnsi="Times New Roman"/>
          <w:b/>
          <w:sz w:val="28"/>
          <w:szCs w:val="24"/>
          <w:lang w:eastAsia="en-US"/>
        </w:rPr>
        <w:lastRenderedPageBreak/>
        <w:t>Приложение 2</w:t>
      </w:r>
      <w:r w:rsidRPr="002B07AF">
        <w:rPr>
          <w:rFonts w:ascii="Times New Roman" w:hAnsi="Times New Roman"/>
          <w:sz w:val="40"/>
          <w:szCs w:val="40"/>
          <w:lang w:eastAsia="en-US"/>
        </w:rPr>
        <w:t xml:space="preserve"> </w:t>
      </w:r>
    </w:p>
    <w:p w:rsidR="007F27A3" w:rsidRDefault="007F27A3" w:rsidP="002B07AF">
      <w:pPr>
        <w:spacing w:after="0" w:line="240" w:lineRule="auto"/>
        <w:rPr>
          <w:rFonts w:ascii="Times New Roman" w:hAnsi="Times New Roman"/>
          <w:sz w:val="40"/>
          <w:szCs w:val="40"/>
          <w:lang w:eastAsia="en-US"/>
        </w:rPr>
      </w:pPr>
    </w:p>
    <w:p w:rsidR="007F27A3" w:rsidRPr="00D77D19" w:rsidRDefault="007F27A3" w:rsidP="002B07AF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D77D19">
        <w:rPr>
          <w:rFonts w:ascii="Times New Roman" w:hAnsi="Times New Roman"/>
          <w:sz w:val="32"/>
          <w:szCs w:val="32"/>
          <w:lang w:eastAsia="en-US"/>
        </w:rPr>
        <w:t>Команда №____________</w:t>
      </w:r>
      <w:r w:rsidRPr="00D77D19">
        <w:rPr>
          <w:rFonts w:ascii="Times New Roman" w:hAnsi="Times New Roman"/>
          <w:sz w:val="32"/>
          <w:szCs w:val="32"/>
          <w:lang w:val="en-US" w:eastAsia="en-US"/>
        </w:rPr>
        <w:t xml:space="preserve">       </w:t>
      </w:r>
    </w:p>
    <w:p w:rsidR="007F27A3" w:rsidRDefault="007F27A3" w:rsidP="00BA2258">
      <w:pPr>
        <w:spacing w:after="0" w:line="240" w:lineRule="auto"/>
        <w:ind w:left="993"/>
        <w:jc w:val="center"/>
        <w:rPr>
          <w:rFonts w:ascii="Times New Roman" w:hAnsi="Times New Roman"/>
          <w:sz w:val="40"/>
          <w:szCs w:val="40"/>
          <w:lang w:eastAsia="en-US"/>
        </w:rPr>
      </w:pPr>
      <w:r w:rsidRPr="00DC0C5A">
        <w:rPr>
          <w:rFonts w:ascii="Times New Roman" w:hAnsi="Times New Roman"/>
          <w:b/>
          <w:sz w:val="28"/>
          <w:szCs w:val="28"/>
          <w:lang w:eastAsia="en-US"/>
        </w:rPr>
        <w:t>ЖУРНАЛ НИВЕЛИРОВАНИЯ</w:t>
      </w:r>
    </w:p>
    <w:tbl>
      <w:tblPr>
        <w:tblW w:w="15701" w:type="dxa"/>
        <w:tblLook w:val="00A0" w:firstRow="1" w:lastRow="0" w:firstColumn="1" w:lastColumn="0" w:noHBand="0" w:noVBand="0"/>
      </w:tblPr>
      <w:tblGrid>
        <w:gridCol w:w="5139"/>
        <w:gridCol w:w="10562"/>
      </w:tblGrid>
      <w:tr w:rsidR="007F27A3" w:rsidTr="00F50DCE">
        <w:tc>
          <w:tcPr>
            <w:tcW w:w="15701" w:type="dxa"/>
            <w:gridSpan w:val="2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F27A3" w:rsidTr="00F50DCE">
        <w:tc>
          <w:tcPr>
            <w:tcW w:w="5139" w:type="dxa"/>
          </w:tcPr>
          <w:p w:rsidR="007F27A3" w:rsidRPr="00F50DCE" w:rsidRDefault="007F27A3" w:rsidP="00F50DC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 w:eastAsia="en-US"/>
              </w:rPr>
              <w:t>Rp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en-US"/>
              </w:rPr>
              <w:t>1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=______м;         Н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vertAlign w:val="subscript"/>
                <w:lang w:val="en-US" w:eastAsia="en-US"/>
              </w:rPr>
              <w:t>Rp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en-US"/>
              </w:rPr>
              <w:t>2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=______м</w:t>
            </w:r>
          </w:p>
        </w:tc>
        <w:tc>
          <w:tcPr>
            <w:tcW w:w="1056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АБРИС</w:t>
            </w:r>
          </w:p>
        </w:tc>
      </w:tr>
      <w:tr w:rsidR="007F27A3" w:rsidRPr="002B07AF" w:rsidTr="00F50DCE">
        <w:trPr>
          <w:trHeight w:val="6540"/>
        </w:trPr>
        <w:tc>
          <w:tcPr>
            <w:tcW w:w="5139" w:type="dxa"/>
          </w:tcPr>
          <w:p w:rsidR="007F27A3" w:rsidRPr="00F50DCE" w:rsidRDefault="007F27A3" w:rsidP="00F50D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F27A3" w:rsidRPr="00F50DCE" w:rsidRDefault="007F27A3" w:rsidP="00F50DC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Горизонт инструмента_______________</w:t>
            </w:r>
          </w:p>
          <w:tbl>
            <w:tblPr>
              <w:tblpPr w:leftFromText="180" w:rightFromText="180" w:vertAnchor="text" w:tblpXSpec="center" w:tblpY="1"/>
              <w:tblOverlap w:val="never"/>
              <w:tblW w:w="4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81"/>
              <w:gridCol w:w="1421"/>
              <w:gridCol w:w="1559"/>
            </w:tblGrid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Номера пикетов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Отсчеты по рейке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Отметки</w:t>
                  </w: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8"/>
                      <w:szCs w:val="28"/>
                      <w:lang w:val="en-US" w:eastAsia="en-US"/>
                    </w:rPr>
                    <w:t>Rp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27A3" w:rsidRPr="00DC0C5A" w:rsidTr="00F50DCE"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F50DCE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7A3" w:rsidRPr="00F50DCE" w:rsidRDefault="007F27A3" w:rsidP="00F50DCE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27A3" w:rsidRPr="00F50DCE" w:rsidRDefault="007F27A3" w:rsidP="00F50D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  <w:tc>
          <w:tcPr>
            <w:tcW w:w="10562" w:type="dxa"/>
          </w:tcPr>
          <w:p w:rsidR="007F27A3" w:rsidRPr="00F50DCE" w:rsidRDefault="007F27A3" w:rsidP="00F50DC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eastAsia="en-US"/>
              </w:rPr>
            </w:pPr>
          </w:p>
        </w:tc>
      </w:tr>
    </w:tbl>
    <w:p w:rsidR="007F27A3" w:rsidRDefault="007F27A3" w:rsidP="00DC0C5A">
      <w:pPr>
        <w:spacing w:after="0" w:line="240" w:lineRule="auto"/>
        <w:rPr>
          <w:rFonts w:ascii="Times New Roman" w:hAnsi="Times New Roman"/>
          <w:sz w:val="40"/>
          <w:szCs w:val="40"/>
          <w:lang w:eastAsia="en-US"/>
        </w:rPr>
        <w:sectPr w:rsidR="007F27A3" w:rsidSect="008E2D1C">
          <w:pgSz w:w="16838" w:h="11906" w:orient="landscape"/>
          <w:pgMar w:top="1564" w:right="1134" w:bottom="1134" w:left="536" w:header="284" w:footer="0" w:gutter="0"/>
          <w:cols w:space="720"/>
          <w:formProt w:val="0"/>
          <w:titlePg/>
          <w:docGrid w:linePitch="299"/>
        </w:sectPr>
      </w:pPr>
    </w:p>
    <w:p w:rsidR="007F27A3" w:rsidRDefault="007F27A3" w:rsidP="001706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725BD">
        <w:rPr>
          <w:rFonts w:ascii="Times New Roman" w:hAnsi="Times New Roman"/>
          <w:b/>
          <w:sz w:val="28"/>
          <w:szCs w:val="28"/>
          <w:lang w:val="en-US" w:eastAsia="en-US"/>
        </w:rPr>
        <w:lastRenderedPageBreak/>
        <w:t xml:space="preserve">       </w:t>
      </w:r>
    </w:p>
    <w:p w:rsidR="007F27A3" w:rsidRPr="00DC0C5A" w:rsidRDefault="007F27A3" w:rsidP="001706A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725BD">
        <w:rPr>
          <w:rFonts w:ascii="Times New Roman" w:hAnsi="Times New Roman"/>
          <w:b/>
          <w:sz w:val="28"/>
          <w:szCs w:val="28"/>
          <w:lang w:val="en-US" w:eastAsia="en-US"/>
        </w:rPr>
        <w:t xml:space="preserve">   </w:t>
      </w:r>
      <w:r w:rsidRPr="00A725BD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1706A3">
        <w:rPr>
          <w:rFonts w:ascii="Times New Roman" w:hAnsi="Times New Roman"/>
          <w:b/>
          <w:sz w:val="28"/>
          <w:szCs w:val="28"/>
          <w:lang w:eastAsia="en-US"/>
        </w:rPr>
        <w:t xml:space="preserve">  Приложение 3</w:t>
      </w:r>
    </w:p>
    <w:p w:rsidR="007F27A3" w:rsidRPr="00DC0C5A" w:rsidRDefault="007F27A3" w:rsidP="00DC0C5A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DC0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5028">
        <w:rPr>
          <w:rFonts w:ascii="Times New Roman" w:hAnsi="Times New Roman"/>
          <w:sz w:val="28"/>
          <w:szCs w:val="28"/>
        </w:rPr>
        <w:t>Внешний вид импортируемого текстового файла «</w:t>
      </w:r>
      <w:r w:rsidRPr="004C5028">
        <w:rPr>
          <w:rFonts w:ascii="Times New Roman" w:hAnsi="Times New Roman"/>
          <w:sz w:val="28"/>
          <w:szCs w:val="28"/>
          <w:lang w:val="en-US"/>
        </w:rPr>
        <w:t>Kucha</w:t>
      </w:r>
      <w:r>
        <w:rPr>
          <w:rFonts w:ascii="Times New Roman" w:hAnsi="Times New Roman"/>
          <w:sz w:val="28"/>
          <w:szCs w:val="28"/>
        </w:rPr>
        <w:t>»</w:t>
      </w:r>
    </w:p>
    <w:p w:rsidR="007F27A3" w:rsidRPr="00DC0C5A" w:rsidRDefault="007F27A3" w:rsidP="00DC0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27A3" w:rsidRPr="00DC0C5A" w:rsidRDefault="00C83ECD" w:rsidP="004C5028">
      <w:pPr>
        <w:tabs>
          <w:tab w:val="left" w:pos="6530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2714625" cy="39338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Pr="00DC0C5A" w:rsidRDefault="007F27A3" w:rsidP="00DC0C5A">
      <w:pPr>
        <w:rPr>
          <w:rFonts w:ascii="Times New Roman" w:hAnsi="Times New Roman"/>
          <w:sz w:val="40"/>
          <w:szCs w:val="40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00589D" w:rsidRDefault="0000589D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00589D" w:rsidRDefault="0000589D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00589D" w:rsidRDefault="0000589D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276A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1706A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en-US"/>
        </w:rPr>
        <w:t>4</w:t>
      </w:r>
    </w:p>
    <w:p w:rsidR="007F27A3" w:rsidRDefault="007F27A3" w:rsidP="00276A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Pr="00DC0C5A" w:rsidRDefault="007F27A3" w:rsidP="00276A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Pr="00D77D19" w:rsidRDefault="007F27A3" w:rsidP="00276AC3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  <w:r w:rsidRPr="00D77D19">
        <w:rPr>
          <w:rFonts w:ascii="Times New Roman" w:hAnsi="Times New Roman"/>
          <w:sz w:val="32"/>
          <w:szCs w:val="32"/>
          <w:lang w:eastAsia="en-US"/>
        </w:rPr>
        <w:t xml:space="preserve">Команда № ___________                                         </w:t>
      </w:r>
    </w:p>
    <w:p w:rsidR="007F27A3" w:rsidRDefault="007F27A3" w:rsidP="00276AC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Pr="0024248D" w:rsidRDefault="007F27A3" w:rsidP="00276AC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276AC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76AC3">
        <w:rPr>
          <w:rFonts w:ascii="Times New Roman" w:hAnsi="Times New Roman"/>
          <w:b/>
          <w:sz w:val="28"/>
          <w:szCs w:val="28"/>
          <w:lang w:eastAsia="en-US"/>
        </w:rPr>
        <w:t>ВЕДОМОСТЬ ВЫЧИСЛЕНИЯ РАБОЧИХ ОТМЕТОК</w:t>
      </w:r>
    </w:p>
    <w:tbl>
      <w:tblPr>
        <w:tblpPr w:leftFromText="180" w:rightFromText="180" w:vertAnchor="text" w:horzAnchor="margin" w:tblpXSpec="center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44"/>
        <w:gridCol w:w="2268"/>
      </w:tblGrid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вершин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Высотные отметки</w:t>
            </w:r>
          </w:p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Н, м</w:t>
            </w: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Рабочие отметки</w:t>
            </w:r>
          </w:p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 w:eastAsia="en-US"/>
              </w:rPr>
              <w:t>p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м</w:t>
            </w: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76AC3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50DCE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en-US"/>
              </w:rPr>
              <w:t>ср.</w:t>
            </w:r>
          </w:p>
        </w:tc>
        <w:tc>
          <w:tcPr>
            <w:tcW w:w="244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7A3" w:rsidRPr="00276AC3" w:rsidRDefault="007F27A3" w:rsidP="00276AC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Default="007F27A3" w:rsidP="005A1B6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1706A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en-US"/>
        </w:rPr>
        <w:t>5</w:t>
      </w:r>
    </w:p>
    <w:p w:rsidR="007F27A3" w:rsidRDefault="007F27A3" w:rsidP="00252D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Pr="00DC0C5A" w:rsidRDefault="007F27A3" w:rsidP="00252D9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252D9B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Pr="00D77D19" w:rsidRDefault="007F27A3" w:rsidP="00252D9B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  <w:r w:rsidRPr="00D77D19">
        <w:rPr>
          <w:rFonts w:ascii="Times New Roman" w:hAnsi="Times New Roman"/>
          <w:sz w:val="32"/>
          <w:szCs w:val="32"/>
          <w:lang w:eastAsia="en-US"/>
        </w:rPr>
        <w:t>Команда № ____</w:t>
      </w:r>
      <w:r w:rsidRPr="00D77D19">
        <w:rPr>
          <w:rFonts w:ascii="Times New Roman" w:hAnsi="Times New Roman"/>
          <w:sz w:val="32"/>
          <w:szCs w:val="32"/>
          <w:lang w:val="en-US" w:eastAsia="en-US"/>
        </w:rPr>
        <w:t xml:space="preserve">_______                                         </w:t>
      </w: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7F27A3" w:rsidRPr="00252D9B" w:rsidRDefault="007F27A3" w:rsidP="00252D9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2D9B">
        <w:rPr>
          <w:rFonts w:ascii="Times New Roman" w:hAnsi="Times New Roman"/>
          <w:b/>
          <w:sz w:val="28"/>
          <w:szCs w:val="28"/>
          <w:lang w:eastAsia="en-US"/>
        </w:rPr>
        <w:t>ВЕДОМОСТЬ ВЫЧИСЛЕНИЯ ТОЧЕК НУЛЕВЫХ РАБОТ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409"/>
        <w:gridCol w:w="1701"/>
        <w:gridCol w:w="1418"/>
        <w:gridCol w:w="1346"/>
        <w:gridCol w:w="1596"/>
      </w:tblGrid>
      <w:tr w:rsidR="007F27A3" w:rsidRPr="00252D9B" w:rsidTr="00514D2A">
        <w:tc>
          <w:tcPr>
            <w:tcW w:w="110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409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Длина линии 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l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1701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</w:p>
        </w:tc>
        <w:tc>
          <w:tcPr>
            <w:tcW w:w="1418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</w:p>
        </w:tc>
        <w:tc>
          <w:tcPr>
            <w:tcW w:w="1346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 w:eastAsia="en-US"/>
              </w:rPr>
              <w:t>1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|+|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|</w:t>
            </w:r>
          </w:p>
        </w:tc>
        <w:tc>
          <w:tcPr>
            <w:tcW w:w="1596" w:type="dxa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Длина линии 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val="en-US" w:eastAsia="en-US"/>
              </w:rPr>
              <w:t>x</w:t>
            </w:r>
            <w:r w:rsidRPr="00F50DCE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, м</w:t>
            </w: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4*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6*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8*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10*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12*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14*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16*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18*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20*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22*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24*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252D9B" w:rsidTr="00514D2A">
        <w:tc>
          <w:tcPr>
            <w:tcW w:w="11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F50DCE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26*</w:t>
            </w:r>
          </w:p>
        </w:tc>
        <w:tc>
          <w:tcPr>
            <w:tcW w:w="2409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7A3" w:rsidRPr="00252D9B" w:rsidRDefault="007F27A3" w:rsidP="00252D9B">
      <w:pPr>
        <w:rPr>
          <w:lang w:eastAsia="en-US"/>
        </w:rPr>
      </w:pP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7F27A3" w:rsidRDefault="007F27A3" w:rsidP="00252D9B">
      <w:pPr>
        <w:tabs>
          <w:tab w:val="left" w:pos="6246"/>
        </w:tabs>
        <w:rPr>
          <w:rFonts w:ascii="Times New Roman" w:hAnsi="Times New Roman"/>
          <w:sz w:val="28"/>
          <w:szCs w:val="24"/>
          <w:lang w:eastAsia="en-US"/>
        </w:rPr>
      </w:pPr>
    </w:p>
    <w:p w:rsidR="0000589D" w:rsidRDefault="0000589D" w:rsidP="00174A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7F27A3" w:rsidRDefault="007F27A3" w:rsidP="00174AC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1706A3">
        <w:rPr>
          <w:rFonts w:ascii="Times New Roman" w:hAnsi="Times New Roman"/>
          <w:b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en-US"/>
        </w:rPr>
        <w:t>6</w:t>
      </w:r>
    </w:p>
    <w:p w:rsidR="007F27A3" w:rsidRDefault="007F27A3" w:rsidP="00174ACC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F27A3" w:rsidRPr="005C757E" w:rsidRDefault="007F27A3" w:rsidP="00174ACC">
      <w:pPr>
        <w:rPr>
          <w:rFonts w:ascii="Times New Roman" w:hAnsi="Times New Roman"/>
          <w:sz w:val="32"/>
          <w:szCs w:val="32"/>
          <w:lang w:eastAsia="en-US"/>
        </w:rPr>
      </w:pPr>
      <w:r w:rsidRPr="005C757E">
        <w:rPr>
          <w:rFonts w:ascii="Times New Roman" w:hAnsi="Times New Roman"/>
          <w:sz w:val="32"/>
          <w:szCs w:val="32"/>
          <w:lang w:eastAsia="en-US"/>
        </w:rPr>
        <w:t xml:space="preserve">Команда № ___________                       </w:t>
      </w:r>
    </w:p>
    <w:p w:rsidR="007F27A3" w:rsidRPr="00174ACC" w:rsidRDefault="007F27A3" w:rsidP="00174ACC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74ACC">
        <w:rPr>
          <w:rFonts w:ascii="Times New Roman" w:hAnsi="Times New Roman"/>
          <w:b/>
          <w:sz w:val="28"/>
          <w:szCs w:val="28"/>
          <w:lang w:eastAsia="en-US"/>
        </w:rPr>
        <w:t>ВЕДОМОСТЬ ВЫЧИСЛЕНИЯ ОБЪЕМА ЗЕМЛЯНЫХ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985"/>
        <w:gridCol w:w="2515"/>
        <w:gridCol w:w="1914"/>
        <w:gridCol w:w="1915"/>
      </w:tblGrid>
      <w:tr w:rsidR="007F27A3" w:rsidRPr="00174ACC" w:rsidTr="00F50DCE">
        <w:trPr>
          <w:trHeight w:val="298"/>
        </w:trPr>
        <w:tc>
          <w:tcPr>
            <w:tcW w:w="1242" w:type="dxa"/>
            <w:vMerge w:val="restart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фигур</w:t>
            </w:r>
          </w:p>
        </w:tc>
        <w:tc>
          <w:tcPr>
            <w:tcW w:w="1985" w:type="dxa"/>
            <w:vMerge w:val="restart"/>
            <w:vAlign w:val="center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Площадь 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S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м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515" w:type="dxa"/>
            <w:vMerge w:val="restart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Средняя рабочая отметка 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h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eastAsia="en-US"/>
              </w:rPr>
              <w:t>ср.р.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3829" w:type="dxa"/>
            <w:gridSpan w:val="2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Объемы, 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</w:t>
            </w:r>
            <w:r w:rsidRPr="00F50DCE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7F27A3" w:rsidRPr="00174ACC" w:rsidTr="00F50DCE">
        <w:trPr>
          <w:trHeight w:val="245"/>
        </w:trPr>
        <w:tc>
          <w:tcPr>
            <w:tcW w:w="1242" w:type="dxa"/>
            <w:vMerge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vMerge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1242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0DCE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98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F27A3" w:rsidRPr="00174ACC" w:rsidTr="00F50DCE">
        <w:tc>
          <w:tcPr>
            <w:tcW w:w="5742" w:type="dxa"/>
            <w:gridSpan w:val="3"/>
          </w:tcPr>
          <w:p w:rsidR="007F27A3" w:rsidRPr="00F50DCE" w:rsidRDefault="007F27A3" w:rsidP="00F50DC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0D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Σ</w:t>
            </w:r>
          </w:p>
        </w:tc>
        <w:tc>
          <w:tcPr>
            <w:tcW w:w="1914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7F27A3" w:rsidRPr="00F50DCE" w:rsidRDefault="007F27A3" w:rsidP="00F50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F27A3" w:rsidRDefault="007F27A3" w:rsidP="00174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74ACC">
        <w:rPr>
          <w:rFonts w:ascii="Times New Roman" w:hAnsi="Times New Roman"/>
          <w:sz w:val="28"/>
          <w:szCs w:val="28"/>
          <w:lang w:eastAsia="en-US"/>
        </w:rPr>
        <w:t>Вычисление баланса земляных работ: Б = ______%</w:t>
      </w:r>
    </w:p>
    <w:p w:rsidR="007F27A3" w:rsidRDefault="007F27A3" w:rsidP="00174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27A3" w:rsidRDefault="007F27A3" w:rsidP="00174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F27A3" w:rsidRPr="00944663" w:rsidRDefault="007F27A3" w:rsidP="00174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44663" w:rsidRPr="00944663" w:rsidRDefault="00944663" w:rsidP="00174A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44663" w:rsidRDefault="00944663" w:rsidP="009446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944663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Приложение </w:t>
      </w:r>
      <w:r w:rsidR="0000589D">
        <w:rPr>
          <w:rFonts w:ascii="Times New Roman" w:hAnsi="Times New Roman"/>
          <w:b/>
          <w:sz w:val="28"/>
          <w:szCs w:val="28"/>
          <w:lang w:eastAsia="en-US"/>
        </w:rPr>
        <w:t>7</w:t>
      </w:r>
    </w:p>
    <w:p w:rsidR="00944663" w:rsidRDefault="00944663" w:rsidP="009446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en-US"/>
        </w:rPr>
      </w:pPr>
      <w:r w:rsidRPr="00944663">
        <w:rPr>
          <w:rFonts w:ascii="Times New Roman" w:hAnsi="Times New Roman"/>
          <w:sz w:val="28"/>
          <w:szCs w:val="28"/>
          <w:lang w:eastAsia="en-US"/>
        </w:rPr>
        <w:t xml:space="preserve">Топографический план. </w:t>
      </w:r>
    </w:p>
    <w:p w:rsidR="00944663" w:rsidRPr="00944663" w:rsidRDefault="00944663" w:rsidP="009446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44663" w:rsidRDefault="00944663" w:rsidP="0094466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44663">
        <w:rPr>
          <w:rFonts w:ascii="Times New Roman" w:hAnsi="Times New Roman"/>
          <w:color w:val="000000"/>
          <w:sz w:val="28"/>
          <w:szCs w:val="28"/>
          <w:lang w:eastAsia="en-US"/>
        </w:rPr>
        <w:t>Топографический план подготавливает Технический эксперт. Технический эксперт оформляет топографический план в соответствии с утвержденными условными знаками для масштаба 1:500</w:t>
      </w:r>
      <w:r w:rsidR="0000589D">
        <w:rPr>
          <w:rFonts w:ascii="Times New Roman" w:hAnsi="Times New Roman"/>
          <w:color w:val="000000"/>
          <w:sz w:val="28"/>
          <w:szCs w:val="28"/>
          <w:lang w:eastAsia="en-US"/>
        </w:rPr>
        <w:t>. Топографический план привязан</w:t>
      </w:r>
      <w:r w:rsidR="0000589D" w:rsidRPr="0000589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системе координат в о</w:t>
      </w:r>
      <w:r w:rsidR="0000589D">
        <w:rPr>
          <w:rFonts w:ascii="Times New Roman" w:hAnsi="Times New Roman"/>
          <w:color w:val="000000"/>
          <w:sz w:val="28"/>
          <w:szCs w:val="28"/>
          <w:lang w:eastAsia="en-US"/>
        </w:rPr>
        <w:t>фисном программном обеспечении AutoCAD</w:t>
      </w:r>
      <w:r w:rsidR="0000589D" w:rsidRPr="0000589D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0589D" w:rsidRDefault="0000589D" w:rsidP="00944663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0589D" w:rsidRPr="00944663" w:rsidRDefault="00C83ECD" w:rsidP="0000589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5C3432B">
            <wp:extent cx="6105525" cy="451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89D" w:rsidRPr="00944663" w:rsidSect="002B07AF"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5B" w:rsidRDefault="0027355B">
      <w:r>
        <w:separator/>
      </w:r>
    </w:p>
  </w:endnote>
  <w:endnote w:type="continuationSeparator" w:id="0">
    <w:p w:rsidR="0027355B" w:rsidRDefault="002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A3" w:rsidRDefault="007F27A3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7F27A3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7F27A3" w:rsidRPr="00832EBB" w:rsidRDefault="007F27A3" w:rsidP="00F50DCE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7F27A3" w:rsidRPr="00832EBB" w:rsidRDefault="007F27A3" w:rsidP="00F50DCE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7F27A3" w:rsidRPr="00832EBB" w:rsidTr="004E2A66">
      <w:trPr>
        <w:jc w:val="center"/>
      </w:trPr>
      <w:tc>
        <w:tcPr>
          <w:tcW w:w="6358" w:type="dxa"/>
          <w:vAlign w:val="center"/>
        </w:tcPr>
        <w:p w:rsidR="007F27A3" w:rsidRPr="009955F8" w:rsidRDefault="007F27A3" w:rsidP="00C23484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Союз «Ворлдскиллс Россия»              (Геодезия)</w:t>
          </w:r>
        </w:p>
      </w:tc>
      <w:tc>
        <w:tcPr>
          <w:tcW w:w="3935" w:type="dxa"/>
          <w:vAlign w:val="center"/>
        </w:tcPr>
        <w:p w:rsidR="007F27A3" w:rsidRPr="00832EBB" w:rsidRDefault="007F27A3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3ECD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F27A3" w:rsidRDefault="007F27A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99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226"/>
      <w:gridCol w:w="3998"/>
    </w:tblGrid>
    <w:tr w:rsidR="007F27A3" w:rsidRPr="00832EBB" w:rsidTr="008E2D1C">
      <w:trPr>
        <w:trHeight w:hRule="exact" w:val="115"/>
        <w:jc w:val="center"/>
      </w:trPr>
      <w:tc>
        <w:tcPr>
          <w:tcW w:w="6025" w:type="dxa"/>
          <w:shd w:val="clear" w:color="auto" w:fill="C00000"/>
          <w:tcMar>
            <w:top w:w="0" w:type="dxa"/>
            <w:bottom w:w="0" w:type="dxa"/>
          </w:tcMar>
        </w:tcPr>
        <w:p w:rsidR="007F27A3" w:rsidRPr="00832EBB" w:rsidRDefault="007F27A3" w:rsidP="00F50DCE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6277" w:type="dxa"/>
          <w:shd w:val="clear" w:color="auto" w:fill="C00000"/>
          <w:tcMar>
            <w:top w:w="0" w:type="dxa"/>
            <w:bottom w:w="0" w:type="dxa"/>
          </w:tcMar>
        </w:tcPr>
        <w:p w:rsidR="007F27A3" w:rsidRPr="00832EBB" w:rsidRDefault="007F27A3" w:rsidP="00F50DCE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7F27A3" w:rsidRPr="00832EBB" w:rsidTr="008E2D1C">
      <w:trPr>
        <w:jc w:val="center"/>
      </w:trPr>
      <w:tc>
        <w:tcPr>
          <w:tcW w:w="6025" w:type="dxa"/>
          <w:vAlign w:val="center"/>
        </w:tcPr>
        <w:p w:rsidR="007F27A3" w:rsidRPr="009955F8" w:rsidRDefault="007F27A3" w:rsidP="00E93B31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Copyright © Союз «Ворлдскиллс Россия»              (Геодезия)</w:t>
          </w:r>
        </w:p>
      </w:tc>
      <w:tc>
        <w:tcPr>
          <w:tcW w:w="6277" w:type="dxa"/>
          <w:vAlign w:val="center"/>
        </w:tcPr>
        <w:p w:rsidR="007F27A3" w:rsidRPr="00832EBB" w:rsidRDefault="007F27A3" w:rsidP="00E93B31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83ECD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7F27A3" w:rsidRDefault="007F2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5B" w:rsidRDefault="0027355B">
      <w:r>
        <w:separator/>
      </w:r>
    </w:p>
  </w:footnote>
  <w:footnote w:type="continuationSeparator" w:id="0">
    <w:p w:rsidR="0027355B" w:rsidRDefault="00273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A3" w:rsidRDefault="00C83ECD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5808345</wp:posOffset>
          </wp:positionH>
          <wp:positionV relativeFrom="paragraph">
            <wp:posOffset>81280</wp:posOffset>
          </wp:positionV>
          <wp:extent cx="952500" cy="687070"/>
          <wp:effectExtent l="0" t="0" r="0" b="0"/>
          <wp:wrapNone/>
          <wp:docPr id="2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7A3" w:rsidRDefault="007F27A3">
    <w:pPr>
      <w:pStyle w:val="a8"/>
    </w:pPr>
  </w:p>
  <w:p w:rsidR="007F27A3" w:rsidRDefault="007F27A3">
    <w:pPr>
      <w:pStyle w:val="a8"/>
    </w:pPr>
  </w:p>
  <w:p w:rsidR="007F27A3" w:rsidRDefault="007F27A3">
    <w:pPr>
      <w:pStyle w:val="a8"/>
    </w:pPr>
  </w:p>
  <w:p w:rsidR="007F27A3" w:rsidRDefault="007F27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A3" w:rsidRDefault="007F27A3" w:rsidP="00425EFE">
    <w:pPr>
      <w:pStyle w:val="a8"/>
      <w:tabs>
        <w:tab w:val="clear" w:pos="4677"/>
        <w:tab w:val="clear" w:pos="9355"/>
        <w:tab w:val="left" w:pos="3215"/>
      </w:tabs>
      <w:jc w:val="right"/>
    </w:pPr>
    <w:r>
      <w:tab/>
    </w:r>
    <w:r w:rsidR="00C83ECD">
      <w:rPr>
        <w:noProof/>
      </w:rPr>
      <w:drawing>
        <wp:inline distT="0" distB="0" distL="0" distR="0">
          <wp:extent cx="952500" cy="685800"/>
          <wp:effectExtent l="0" t="0" r="0" b="0"/>
          <wp:docPr id="1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30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880BB7"/>
    <w:multiLevelType w:val="hybridMultilevel"/>
    <w:tmpl w:val="54302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204E"/>
    <w:multiLevelType w:val="hybridMultilevel"/>
    <w:tmpl w:val="FC28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E50AA6"/>
    <w:multiLevelType w:val="hybridMultilevel"/>
    <w:tmpl w:val="47D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137672"/>
    <w:multiLevelType w:val="hybridMultilevel"/>
    <w:tmpl w:val="8766D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71194A"/>
    <w:multiLevelType w:val="hybridMultilevel"/>
    <w:tmpl w:val="DD6A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644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FBA61BE"/>
    <w:multiLevelType w:val="hybridMultilevel"/>
    <w:tmpl w:val="FB9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1"/>
  </w:num>
  <w:num w:numId="10">
    <w:abstractNumId w:val="16"/>
  </w:num>
  <w:num w:numId="11">
    <w:abstractNumId w:val="10"/>
  </w:num>
  <w:num w:numId="12">
    <w:abstractNumId w:val="20"/>
  </w:num>
  <w:num w:numId="13">
    <w:abstractNumId w:val="22"/>
  </w:num>
  <w:num w:numId="14">
    <w:abstractNumId w:val="0"/>
  </w:num>
  <w:num w:numId="15">
    <w:abstractNumId w:val="19"/>
  </w:num>
  <w:num w:numId="16">
    <w:abstractNumId w:val="18"/>
  </w:num>
  <w:num w:numId="17">
    <w:abstractNumId w:val="4"/>
  </w:num>
  <w:num w:numId="18">
    <w:abstractNumId w:val="14"/>
  </w:num>
  <w:num w:numId="19">
    <w:abstractNumId w:val="23"/>
  </w:num>
  <w:num w:numId="20">
    <w:abstractNumId w:val="2"/>
  </w:num>
  <w:num w:numId="21">
    <w:abstractNumId w:val="9"/>
  </w:num>
  <w:num w:numId="22">
    <w:abstractNumId w:val="12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35E9"/>
    <w:rsid w:val="0000589D"/>
    <w:rsid w:val="00011093"/>
    <w:rsid w:val="00023E7E"/>
    <w:rsid w:val="00023EAA"/>
    <w:rsid w:val="00024C92"/>
    <w:rsid w:val="00035F99"/>
    <w:rsid w:val="00066DE8"/>
    <w:rsid w:val="00084825"/>
    <w:rsid w:val="000901B4"/>
    <w:rsid w:val="00097404"/>
    <w:rsid w:val="000A4893"/>
    <w:rsid w:val="000A78F8"/>
    <w:rsid w:val="000B53F4"/>
    <w:rsid w:val="000B58D2"/>
    <w:rsid w:val="000B5A7D"/>
    <w:rsid w:val="000C2679"/>
    <w:rsid w:val="000C2846"/>
    <w:rsid w:val="000D23B6"/>
    <w:rsid w:val="000D5BD9"/>
    <w:rsid w:val="000D6816"/>
    <w:rsid w:val="000E3BD2"/>
    <w:rsid w:val="000F5F3F"/>
    <w:rsid w:val="000F63EA"/>
    <w:rsid w:val="001006C4"/>
    <w:rsid w:val="00106219"/>
    <w:rsid w:val="0010797C"/>
    <w:rsid w:val="0011114E"/>
    <w:rsid w:val="001315F9"/>
    <w:rsid w:val="00144597"/>
    <w:rsid w:val="001505C6"/>
    <w:rsid w:val="001706A3"/>
    <w:rsid w:val="00170FE4"/>
    <w:rsid w:val="001742A0"/>
    <w:rsid w:val="00174ACC"/>
    <w:rsid w:val="00176929"/>
    <w:rsid w:val="00177C9C"/>
    <w:rsid w:val="00184EF4"/>
    <w:rsid w:val="001923C0"/>
    <w:rsid w:val="00197B6A"/>
    <w:rsid w:val="001B1F37"/>
    <w:rsid w:val="001B6DDB"/>
    <w:rsid w:val="001C3596"/>
    <w:rsid w:val="001C460E"/>
    <w:rsid w:val="001C549E"/>
    <w:rsid w:val="001C762A"/>
    <w:rsid w:val="001E17D7"/>
    <w:rsid w:val="001E2B77"/>
    <w:rsid w:val="001E4AEC"/>
    <w:rsid w:val="001F1EC5"/>
    <w:rsid w:val="00204718"/>
    <w:rsid w:val="00204EA0"/>
    <w:rsid w:val="00205B2A"/>
    <w:rsid w:val="00206177"/>
    <w:rsid w:val="00211139"/>
    <w:rsid w:val="00211BFC"/>
    <w:rsid w:val="0021595B"/>
    <w:rsid w:val="002176C5"/>
    <w:rsid w:val="0022405A"/>
    <w:rsid w:val="00231BC8"/>
    <w:rsid w:val="002334A2"/>
    <w:rsid w:val="00240A7B"/>
    <w:rsid w:val="0024248D"/>
    <w:rsid w:val="00252BB8"/>
    <w:rsid w:val="00252D9B"/>
    <w:rsid w:val="002548AC"/>
    <w:rsid w:val="00270339"/>
    <w:rsid w:val="0027355B"/>
    <w:rsid w:val="00276AC3"/>
    <w:rsid w:val="00276D1C"/>
    <w:rsid w:val="002929CF"/>
    <w:rsid w:val="002A3B31"/>
    <w:rsid w:val="002B0559"/>
    <w:rsid w:val="002B07AF"/>
    <w:rsid w:val="002B1AF1"/>
    <w:rsid w:val="002B1D26"/>
    <w:rsid w:val="002B4707"/>
    <w:rsid w:val="002B7290"/>
    <w:rsid w:val="002C1E51"/>
    <w:rsid w:val="002C5694"/>
    <w:rsid w:val="002D0BA4"/>
    <w:rsid w:val="002E1914"/>
    <w:rsid w:val="0035067A"/>
    <w:rsid w:val="00350BEF"/>
    <w:rsid w:val="00353AF4"/>
    <w:rsid w:val="00354EF0"/>
    <w:rsid w:val="003653A5"/>
    <w:rsid w:val="00377ACB"/>
    <w:rsid w:val="00384F61"/>
    <w:rsid w:val="003A072F"/>
    <w:rsid w:val="003A6C11"/>
    <w:rsid w:val="003B2DC4"/>
    <w:rsid w:val="003B3BCD"/>
    <w:rsid w:val="003C284C"/>
    <w:rsid w:val="003D7F11"/>
    <w:rsid w:val="003E2FD4"/>
    <w:rsid w:val="003E5B3F"/>
    <w:rsid w:val="003F07DC"/>
    <w:rsid w:val="004065CB"/>
    <w:rsid w:val="0040722E"/>
    <w:rsid w:val="00425D35"/>
    <w:rsid w:val="00425EFE"/>
    <w:rsid w:val="0043164E"/>
    <w:rsid w:val="00441ACD"/>
    <w:rsid w:val="00452EA3"/>
    <w:rsid w:val="00455B78"/>
    <w:rsid w:val="00456537"/>
    <w:rsid w:val="004566D9"/>
    <w:rsid w:val="004664AF"/>
    <w:rsid w:val="00476D40"/>
    <w:rsid w:val="004955DA"/>
    <w:rsid w:val="004A1455"/>
    <w:rsid w:val="004A4239"/>
    <w:rsid w:val="004B0D6E"/>
    <w:rsid w:val="004B3C67"/>
    <w:rsid w:val="004B58D7"/>
    <w:rsid w:val="004C5028"/>
    <w:rsid w:val="004D5112"/>
    <w:rsid w:val="004E0F04"/>
    <w:rsid w:val="004E2A66"/>
    <w:rsid w:val="004E38DC"/>
    <w:rsid w:val="004E4D4E"/>
    <w:rsid w:val="004F252D"/>
    <w:rsid w:val="004F6E4D"/>
    <w:rsid w:val="0050186D"/>
    <w:rsid w:val="00514D2A"/>
    <w:rsid w:val="005204AB"/>
    <w:rsid w:val="00523C41"/>
    <w:rsid w:val="005430BC"/>
    <w:rsid w:val="005633F5"/>
    <w:rsid w:val="00571A57"/>
    <w:rsid w:val="0057283F"/>
    <w:rsid w:val="0057423F"/>
    <w:rsid w:val="00585783"/>
    <w:rsid w:val="005929F6"/>
    <w:rsid w:val="005A0447"/>
    <w:rsid w:val="005A1B69"/>
    <w:rsid w:val="005A7422"/>
    <w:rsid w:val="005A7FE5"/>
    <w:rsid w:val="005B3AFC"/>
    <w:rsid w:val="005C757E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155E"/>
    <w:rsid w:val="006C5C44"/>
    <w:rsid w:val="006C6B94"/>
    <w:rsid w:val="006E1059"/>
    <w:rsid w:val="006E1C68"/>
    <w:rsid w:val="00721023"/>
    <w:rsid w:val="00740FE5"/>
    <w:rsid w:val="0075575E"/>
    <w:rsid w:val="007557F6"/>
    <w:rsid w:val="00780455"/>
    <w:rsid w:val="007816A9"/>
    <w:rsid w:val="007950D3"/>
    <w:rsid w:val="00797F95"/>
    <w:rsid w:val="007A3C8E"/>
    <w:rsid w:val="007B2E66"/>
    <w:rsid w:val="007B33D5"/>
    <w:rsid w:val="007B5B8D"/>
    <w:rsid w:val="007B5D92"/>
    <w:rsid w:val="007B7F02"/>
    <w:rsid w:val="007C2CE2"/>
    <w:rsid w:val="007C4015"/>
    <w:rsid w:val="007E4D24"/>
    <w:rsid w:val="007E73A4"/>
    <w:rsid w:val="007F27A3"/>
    <w:rsid w:val="00800DD6"/>
    <w:rsid w:val="0081178A"/>
    <w:rsid w:val="00816CAF"/>
    <w:rsid w:val="0082021A"/>
    <w:rsid w:val="00827AF9"/>
    <w:rsid w:val="00832EBB"/>
    <w:rsid w:val="00834696"/>
    <w:rsid w:val="00874E1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2D1C"/>
    <w:rsid w:val="009126ED"/>
    <w:rsid w:val="00922F1C"/>
    <w:rsid w:val="009428CB"/>
    <w:rsid w:val="00944663"/>
    <w:rsid w:val="009621C1"/>
    <w:rsid w:val="009675C7"/>
    <w:rsid w:val="00982282"/>
    <w:rsid w:val="00991922"/>
    <w:rsid w:val="009937AE"/>
    <w:rsid w:val="009955F8"/>
    <w:rsid w:val="00997571"/>
    <w:rsid w:val="009A3CB6"/>
    <w:rsid w:val="009A3DF0"/>
    <w:rsid w:val="009A4656"/>
    <w:rsid w:val="009D2126"/>
    <w:rsid w:val="009E0784"/>
    <w:rsid w:val="009E093F"/>
    <w:rsid w:val="009F008A"/>
    <w:rsid w:val="009F0B71"/>
    <w:rsid w:val="009F6F7F"/>
    <w:rsid w:val="00A11CFF"/>
    <w:rsid w:val="00A22C14"/>
    <w:rsid w:val="00A2561D"/>
    <w:rsid w:val="00A406A7"/>
    <w:rsid w:val="00A408D7"/>
    <w:rsid w:val="00A7058E"/>
    <w:rsid w:val="00A725BD"/>
    <w:rsid w:val="00A725E7"/>
    <w:rsid w:val="00A81D84"/>
    <w:rsid w:val="00AA0D5E"/>
    <w:rsid w:val="00AA510B"/>
    <w:rsid w:val="00AB50B0"/>
    <w:rsid w:val="00AB73A3"/>
    <w:rsid w:val="00AD22C3"/>
    <w:rsid w:val="00AE782C"/>
    <w:rsid w:val="00AF0E34"/>
    <w:rsid w:val="00B12D19"/>
    <w:rsid w:val="00B14947"/>
    <w:rsid w:val="00B165AD"/>
    <w:rsid w:val="00B20608"/>
    <w:rsid w:val="00B3143E"/>
    <w:rsid w:val="00B509A6"/>
    <w:rsid w:val="00B539EF"/>
    <w:rsid w:val="00B57C0B"/>
    <w:rsid w:val="00B60E17"/>
    <w:rsid w:val="00B62BF7"/>
    <w:rsid w:val="00B64E2F"/>
    <w:rsid w:val="00B72D59"/>
    <w:rsid w:val="00B73BF9"/>
    <w:rsid w:val="00B73D81"/>
    <w:rsid w:val="00B75487"/>
    <w:rsid w:val="00B8031D"/>
    <w:rsid w:val="00B835F4"/>
    <w:rsid w:val="00B961BC"/>
    <w:rsid w:val="00BA2258"/>
    <w:rsid w:val="00BA3F12"/>
    <w:rsid w:val="00BA5866"/>
    <w:rsid w:val="00BB7B25"/>
    <w:rsid w:val="00BC0E0E"/>
    <w:rsid w:val="00BC3E44"/>
    <w:rsid w:val="00BD1AB8"/>
    <w:rsid w:val="00BD2F82"/>
    <w:rsid w:val="00BD45C3"/>
    <w:rsid w:val="00BE023A"/>
    <w:rsid w:val="00BF4D6B"/>
    <w:rsid w:val="00BF6513"/>
    <w:rsid w:val="00C0130D"/>
    <w:rsid w:val="00C122D8"/>
    <w:rsid w:val="00C1456D"/>
    <w:rsid w:val="00C17E65"/>
    <w:rsid w:val="00C23484"/>
    <w:rsid w:val="00C270D6"/>
    <w:rsid w:val="00C31230"/>
    <w:rsid w:val="00C317DB"/>
    <w:rsid w:val="00C33FD7"/>
    <w:rsid w:val="00C43CE3"/>
    <w:rsid w:val="00C609DD"/>
    <w:rsid w:val="00C614AD"/>
    <w:rsid w:val="00C75E8D"/>
    <w:rsid w:val="00C76E2D"/>
    <w:rsid w:val="00C82188"/>
    <w:rsid w:val="00C83ECD"/>
    <w:rsid w:val="00C90429"/>
    <w:rsid w:val="00C91AB3"/>
    <w:rsid w:val="00C972F2"/>
    <w:rsid w:val="00C97B6D"/>
    <w:rsid w:val="00CA227C"/>
    <w:rsid w:val="00CA34AB"/>
    <w:rsid w:val="00CA7EDD"/>
    <w:rsid w:val="00CB05CC"/>
    <w:rsid w:val="00CB165D"/>
    <w:rsid w:val="00CB5735"/>
    <w:rsid w:val="00CB6550"/>
    <w:rsid w:val="00CD0058"/>
    <w:rsid w:val="00CD4301"/>
    <w:rsid w:val="00CD4729"/>
    <w:rsid w:val="00CE3780"/>
    <w:rsid w:val="00CE604D"/>
    <w:rsid w:val="00CE775D"/>
    <w:rsid w:val="00CF69DC"/>
    <w:rsid w:val="00D00C45"/>
    <w:rsid w:val="00D04AA9"/>
    <w:rsid w:val="00D07069"/>
    <w:rsid w:val="00D112AC"/>
    <w:rsid w:val="00D139DF"/>
    <w:rsid w:val="00D153B9"/>
    <w:rsid w:val="00D203A7"/>
    <w:rsid w:val="00D217BC"/>
    <w:rsid w:val="00D45BF1"/>
    <w:rsid w:val="00D52A06"/>
    <w:rsid w:val="00D53FB0"/>
    <w:rsid w:val="00D67A18"/>
    <w:rsid w:val="00D7522A"/>
    <w:rsid w:val="00D77D19"/>
    <w:rsid w:val="00D85DD1"/>
    <w:rsid w:val="00D97F3F"/>
    <w:rsid w:val="00DA22D6"/>
    <w:rsid w:val="00DA2533"/>
    <w:rsid w:val="00DA51FB"/>
    <w:rsid w:val="00DB24D2"/>
    <w:rsid w:val="00DB5529"/>
    <w:rsid w:val="00DC02D9"/>
    <w:rsid w:val="00DC0C5A"/>
    <w:rsid w:val="00DD1F7B"/>
    <w:rsid w:val="00DD2090"/>
    <w:rsid w:val="00DD3936"/>
    <w:rsid w:val="00DF16BA"/>
    <w:rsid w:val="00DF2CB2"/>
    <w:rsid w:val="00E03A2B"/>
    <w:rsid w:val="00E05BA9"/>
    <w:rsid w:val="00E101E2"/>
    <w:rsid w:val="00E11AB2"/>
    <w:rsid w:val="00E321DD"/>
    <w:rsid w:val="00E346C8"/>
    <w:rsid w:val="00E379FC"/>
    <w:rsid w:val="00E45815"/>
    <w:rsid w:val="00E55358"/>
    <w:rsid w:val="00E65D77"/>
    <w:rsid w:val="00E673CA"/>
    <w:rsid w:val="00E777D7"/>
    <w:rsid w:val="00E80209"/>
    <w:rsid w:val="00E802D3"/>
    <w:rsid w:val="00E823A9"/>
    <w:rsid w:val="00E85216"/>
    <w:rsid w:val="00E87787"/>
    <w:rsid w:val="00E93B31"/>
    <w:rsid w:val="00E96FD1"/>
    <w:rsid w:val="00E97126"/>
    <w:rsid w:val="00EA0374"/>
    <w:rsid w:val="00EA7486"/>
    <w:rsid w:val="00EA7736"/>
    <w:rsid w:val="00EC210B"/>
    <w:rsid w:val="00EC7E5E"/>
    <w:rsid w:val="00ED7929"/>
    <w:rsid w:val="00EE010E"/>
    <w:rsid w:val="00EE3029"/>
    <w:rsid w:val="00EF2E22"/>
    <w:rsid w:val="00F072A9"/>
    <w:rsid w:val="00F17569"/>
    <w:rsid w:val="00F21D63"/>
    <w:rsid w:val="00F23D71"/>
    <w:rsid w:val="00F350D5"/>
    <w:rsid w:val="00F50DCE"/>
    <w:rsid w:val="00F626DB"/>
    <w:rsid w:val="00F674C3"/>
    <w:rsid w:val="00F676CA"/>
    <w:rsid w:val="00F933DE"/>
    <w:rsid w:val="00F96F9E"/>
    <w:rsid w:val="00FC2E00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35D12A8-81C8-4C2B-ACB5-8AAC4B1B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ascii="Liberation Serif" w:eastAsia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uiPriority w:val="99"/>
    <w:rsid w:val="00A725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DC0C5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76AC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252D9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174AC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0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0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0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0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0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0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0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(Геодезия)</dc:creator>
  <cp:keywords/>
  <dc:description/>
  <cp:lastModifiedBy>Shunaeva</cp:lastModifiedBy>
  <cp:revision>2</cp:revision>
  <cp:lastPrinted>2019-12-13T07:35:00Z</cp:lastPrinted>
  <dcterms:created xsi:type="dcterms:W3CDTF">2020-01-10T06:23:00Z</dcterms:created>
  <dcterms:modified xsi:type="dcterms:W3CDTF">2020-01-10T06:23:00Z</dcterms:modified>
</cp:coreProperties>
</file>